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A44" w:rsidRDefault="00B45A44" w:rsidP="00B45A44">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МИНОБРНАУКИ РОССИИ</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высшего образования</w:t>
      </w:r>
    </w:p>
    <w:p w:rsidR="00427BB3" w:rsidRPr="00427BB3" w:rsidRDefault="00427BB3" w:rsidP="00427BB3">
      <w:pPr>
        <w:spacing w:after="0" w:line="240" w:lineRule="auto"/>
        <w:ind w:left="142" w:hanging="142"/>
        <w:jc w:val="center"/>
        <w:rPr>
          <w:rFonts w:ascii="Times New Roman" w:eastAsia="Times New Roman" w:hAnsi="Times New Roman" w:cs="Times New Roman"/>
          <w:b/>
          <w:sz w:val="28"/>
          <w:szCs w:val="24"/>
          <w:lang w:eastAsia="ru-RU"/>
        </w:rPr>
      </w:pPr>
      <w:r w:rsidRPr="00427BB3">
        <w:rPr>
          <w:rFonts w:ascii="Times New Roman" w:eastAsia="Times New Roman" w:hAnsi="Times New Roman" w:cs="Times New Roman"/>
          <w:b/>
          <w:sz w:val="28"/>
          <w:szCs w:val="24"/>
          <w:lang w:eastAsia="ru-RU"/>
        </w:rPr>
        <w:t>«Гжельский государственный университет»</w:t>
      </w:r>
    </w:p>
    <w:p w:rsidR="00427BB3" w:rsidRPr="00427BB3" w:rsidRDefault="00427BB3" w:rsidP="00427BB3">
      <w:pPr>
        <w:spacing w:after="0" w:line="240" w:lineRule="auto"/>
        <w:ind w:left="142" w:hanging="142"/>
        <w:jc w:val="center"/>
        <w:rPr>
          <w:rFonts w:ascii="Times New Roman" w:eastAsia="Times New Roman" w:hAnsi="Times New Roman" w:cs="Times New Roman"/>
          <w:sz w:val="28"/>
          <w:szCs w:val="24"/>
          <w:lang w:eastAsia="ru-RU"/>
        </w:rPr>
      </w:pPr>
      <w:r w:rsidRPr="00427BB3">
        <w:rPr>
          <w:rFonts w:ascii="Times New Roman" w:eastAsia="Times New Roman" w:hAnsi="Times New Roman" w:cs="Times New Roman"/>
          <w:sz w:val="28"/>
          <w:szCs w:val="24"/>
          <w:lang w:eastAsia="ru-RU"/>
        </w:rPr>
        <w:t>(Колледж ГГУ)</w:t>
      </w:r>
    </w:p>
    <w:p w:rsidR="00427BB3" w:rsidRPr="00427BB3" w:rsidRDefault="00427BB3" w:rsidP="00427BB3">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427BB3" w:rsidRPr="00427BB3" w:rsidRDefault="00427BB3" w:rsidP="00427BB3">
      <w:pPr>
        <w:spacing w:after="0" w:line="240" w:lineRule="auto"/>
        <w:rPr>
          <w:rFonts w:ascii="Times New Roman" w:eastAsia="Times New Roman" w:hAnsi="Times New Roman" w:cs="Times New Roman"/>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0"/>
        <w:jc w:val="center"/>
        <w:rPr>
          <w:rFonts w:ascii="Times New Roman" w:eastAsia="Times New Roman" w:hAnsi="Times New Roman" w:cs="Times New Roman"/>
          <w:sz w:val="28"/>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7BB3">
        <w:rPr>
          <w:rFonts w:ascii="Times New Roman" w:eastAsia="Times New Roman" w:hAnsi="Times New Roman" w:cs="Times New Roman"/>
          <w:sz w:val="28"/>
          <w:szCs w:val="28"/>
          <w:lang w:eastAsia="ru-RU"/>
        </w:rPr>
        <w:t>РАБОЧАЯ ПРОГРАММА ПРОФЕССИОНАЛЬНОГО МОДУЛЯ</w:t>
      </w: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p>
    <w:p w:rsid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6"/>
          <w:lang w:eastAsia="x-none"/>
        </w:rPr>
      </w:pPr>
      <w:r w:rsidRPr="00427BB3">
        <w:rPr>
          <w:rFonts w:ascii="Times New Roman" w:eastAsia="Times New Roman" w:hAnsi="Times New Roman" w:cs="Times New Roman"/>
          <w:b/>
          <w:bCs/>
          <w:sz w:val="24"/>
          <w:szCs w:val="26"/>
          <w:lang w:eastAsia="x-none"/>
        </w:rPr>
        <w:t>ПМ.02</w:t>
      </w:r>
      <w:r w:rsidRPr="00427BB3">
        <w:rPr>
          <w:rFonts w:ascii="Times New Roman" w:eastAsia="Times New Roman" w:hAnsi="Times New Roman" w:cs="Times New Roman"/>
          <w:b/>
          <w:bCs/>
          <w:sz w:val="24"/>
          <w:szCs w:val="26"/>
          <w:lang w:eastAsia="x-none"/>
        </w:rPr>
        <w:tab/>
        <w:t>Выполнение технологических процессов на объекте капитального строительства</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427BB3">
        <w:rPr>
          <w:rFonts w:ascii="Times New Roman" w:eastAsia="Times New Roman" w:hAnsi="Times New Roman" w:cs="Times New Roman"/>
          <w:sz w:val="24"/>
          <w:szCs w:val="24"/>
          <w:lang w:eastAsia="ru-RU"/>
        </w:rPr>
        <w:t>программы подготовки специалистов среднего звена по специальности:</w:t>
      </w:r>
    </w:p>
    <w:p w:rsidR="00427BB3" w:rsidRPr="00427BB3" w:rsidRDefault="00427BB3" w:rsidP="00427BB3">
      <w:pPr>
        <w:rPr>
          <w:rFonts w:ascii="Times New Roman" w:eastAsia="Times New Roman" w:hAnsi="Times New Roman" w:cs="Times New Roman"/>
          <w:sz w:val="24"/>
          <w:szCs w:val="24"/>
          <w:lang w:eastAsia="ru-RU"/>
        </w:rPr>
      </w:pPr>
      <w:r w:rsidRPr="00427BB3">
        <w:rPr>
          <w:rFonts w:ascii="Times New Roman" w:eastAsia="Times New Roman" w:hAnsi="Times New Roman" w:cs="Times New Roman"/>
          <w:sz w:val="24"/>
          <w:szCs w:val="24"/>
          <w:lang w:eastAsia="ru-RU"/>
        </w:rPr>
        <w:t>08.02.01 Строительство и эксплуатация зданий и сооружений (базовая подготовка)</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autoSpaceDE w:val="0"/>
        <w:autoSpaceDN w:val="0"/>
        <w:adjustRightInd w:val="0"/>
        <w:spacing w:before="192" w:after="0" w:line="240" w:lineRule="auto"/>
        <w:jc w:val="both"/>
        <w:rPr>
          <w:rFonts w:ascii="Times New Roman" w:eastAsia="Times New Roman" w:hAnsi="Times New Roman" w:cs="Times New Roman"/>
          <w:sz w:val="24"/>
          <w:szCs w:val="24"/>
          <w:lang w:eastAsia="ru-RU" w:bidi="yi-Hebr"/>
        </w:rPr>
      </w:pPr>
      <w:r w:rsidRPr="00427BB3">
        <w:rPr>
          <w:rFonts w:ascii="Times New Roman" w:eastAsia="Times New Roman" w:hAnsi="Times New Roman" w:cs="Times New Roman"/>
          <w:sz w:val="24"/>
          <w:szCs w:val="24"/>
          <w:lang w:eastAsia="ru-RU" w:bidi="yi-Hebr"/>
        </w:rPr>
        <w:t xml:space="preserve">   </w:t>
      </w:r>
    </w:p>
    <w:p w:rsidR="00427BB3" w:rsidRPr="00427BB3" w:rsidRDefault="00427BB3" w:rsidP="00427BB3">
      <w:pPr>
        <w:autoSpaceDE w:val="0"/>
        <w:autoSpaceDN w:val="0"/>
        <w:adjustRightInd w:val="0"/>
        <w:spacing w:before="192" w:after="0" w:line="240" w:lineRule="auto"/>
        <w:jc w:val="center"/>
        <w:rPr>
          <w:rFonts w:ascii="Times New Roman" w:eastAsia="Times New Roman" w:hAnsi="Times New Roman" w:cs="Times New Roman"/>
          <w:sz w:val="24"/>
          <w:szCs w:val="24"/>
          <w:lang w:eastAsia="ru-RU" w:bidi="yi-Hebr"/>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27BB3" w:rsidRPr="00427BB3" w:rsidRDefault="00427BB3" w:rsidP="00427BB3">
      <w:pPr>
        <w:widowControl w:val="0"/>
        <w:spacing w:after="0" w:line="240" w:lineRule="auto"/>
        <w:jc w:val="center"/>
        <w:rPr>
          <w:rFonts w:ascii="Times New Roman" w:eastAsia="Times New Roman" w:hAnsi="Times New Roman" w:cs="Times New Roman"/>
          <w:sz w:val="28"/>
          <w:szCs w:val="28"/>
          <w:lang w:eastAsia="ru-RU"/>
        </w:rPr>
      </w:pPr>
      <w:r w:rsidRPr="00427BB3">
        <w:rPr>
          <w:rFonts w:ascii="Times New Roman" w:eastAsia="Times New Roman" w:hAnsi="Times New Roman" w:cs="Times New Roman"/>
          <w:sz w:val="28"/>
          <w:szCs w:val="28"/>
          <w:lang w:eastAsia="ru-RU"/>
        </w:rPr>
        <w:t xml:space="preserve">пос. </w:t>
      </w:r>
      <w:proofErr w:type="spellStart"/>
      <w:r w:rsidRPr="00427BB3">
        <w:rPr>
          <w:rFonts w:ascii="Times New Roman" w:eastAsia="Times New Roman" w:hAnsi="Times New Roman" w:cs="Times New Roman"/>
          <w:sz w:val="28"/>
          <w:szCs w:val="28"/>
          <w:lang w:eastAsia="ru-RU"/>
        </w:rPr>
        <w:t>Электроизолятор</w:t>
      </w:r>
      <w:proofErr w:type="spellEnd"/>
      <w:r w:rsidRPr="00427BB3">
        <w:rPr>
          <w:rFonts w:ascii="Times New Roman" w:eastAsia="Times New Roman" w:hAnsi="Times New Roman" w:cs="Times New Roman"/>
          <w:sz w:val="28"/>
          <w:szCs w:val="28"/>
          <w:lang w:eastAsia="ru-RU"/>
        </w:rPr>
        <w:t>,</w:t>
      </w:r>
      <w:r w:rsidRPr="00427BB3">
        <w:rPr>
          <w:rFonts w:ascii="Times New Roman" w:eastAsia="Times New Roman" w:hAnsi="Times New Roman" w:cs="Times New Roman"/>
          <w:bCs/>
          <w:i/>
          <w:sz w:val="28"/>
          <w:szCs w:val="28"/>
          <w:lang w:eastAsia="ru-RU"/>
        </w:rPr>
        <w:t xml:space="preserve"> 202</w:t>
      </w:r>
      <w:r w:rsidR="00573244">
        <w:rPr>
          <w:rFonts w:ascii="Times New Roman" w:eastAsia="Times New Roman" w:hAnsi="Times New Roman" w:cs="Times New Roman"/>
          <w:bCs/>
          <w:i/>
          <w:sz w:val="28"/>
          <w:szCs w:val="28"/>
          <w:lang w:eastAsia="ru-RU"/>
        </w:rPr>
        <w:t>3</w:t>
      </w: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bCs/>
          <w:sz w:val="28"/>
          <w:szCs w:val="28"/>
          <w:lang w:eastAsia="ru-RU"/>
        </w:rPr>
      </w:pPr>
    </w:p>
    <w:p w:rsidR="00427BB3" w:rsidRPr="00427BB3" w:rsidRDefault="00427BB3" w:rsidP="004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909"/>
        <w:jc w:val="both"/>
        <w:rPr>
          <w:rFonts w:ascii="Times New Roman" w:eastAsia="Times New Roman" w:hAnsi="Times New Roman" w:cs="Times New Roman"/>
          <w:bCs/>
          <w:sz w:val="28"/>
          <w:szCs w:val="28"/>
          <w:lang w:eastAsia="ru-RU"/>
        </w:rPr>
      </w:pPr>
    </w:p>
    <w:p w:rsidR="00427BB3" w:rsidRDefault="00427BB3" w:rsidP="00427BB3">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1353B2" w:rsidRDefault="001353B2" w:rsidP="00427BB3">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45A44" w:rsidRPr="00B45A44" w:rsidRDefault="00B45A44" w:rsidP="00B45A44">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B45A44" w:rsidRDefault="00B45A44" w:rsidP="00B45A44">
      <w:pPr>
        <w:rPr>
          <w:rFonts w:ascii="Times New Roman" w:eastAsiaTheme="minorEastAsia" w:hAnsi="Times New Roman" w:cs="Times New Roman"/>
          <w:b/>
          <w:i/>
          <w:sz w:val="24"/>
          <w:szCs w:val="24"/>
          <w:lang w:eastAsia="ru-RU"/>
        </w:rPr>
      </w:pPr>
    </w:p>
    <w:p w:rsidR="00427BB3" w:rsidRPr="00B45A44" w:rsidRDefault="00427BB3" w:rsidP="00B45A44">
      <w:pPr>
        <w:rPr>
          <w:rFonts w:ascii="Times New Roman" w:eastAsiaTheme="minorEastAsia" w:hAnsi="Times New Roman" w:cs="Times New Roman"/>
          <w:b/>
          <w:i/>
          <w:sz w:val="24"/>
          <w:szCs w:val="24"/>
          <w:lang w:eastAsia="ru-RU"/>
        </w:rPr>
      </w:pPr>
    </w:p>
    <w:p w:rsidR="00B45A44" w:rsidRPr="009A4307" w:rsidRDefault="00B45A44" w:rsidP="00B45A44">
      <w:pPr>
        <w:jc w:val="center"/>
        <w:rPr>
          <w:rFonts w:ascii="Times New Roman" w:eastAsiaTheme="minorEastAsia" w:hAnsi="Times New Roman" w:cs="Times New Roman"/>
          <w:b/>
          <w:sz w:val="24"/>
          <w:szCs w:val="24"/>
          <w:lang w:eastAsia="ru-RU"/>
        </w:rPr>
      </w:pPr>
      <w:r w:rsidRPr="009A4307">
        <w:rPr>
          <w:rFonts w:ascii="Times New Roman" w:eastAsiaTheme="minorEastAsia" w:hAnsi="Times New Roman" w:cs="Times New Roman"/>
          <w:b/>
          <w:sz w:val="24"/>
          <w:szCs w:val="24"/>
          <w:lang w:eastAsia="ru-RU"/>
        </w:rPr>
        <w:lastRenderedPageBreak/>
        <w:t>СОДЕРЖАНИЕ</w:t>
      </w:r>
    </w:p>
    <w:p w:rsidR="00B45A44" w:rsidRPr="00B45A44" w:rsidRDefault="00B45A44" w:rsidP="00B45A44">
      <w:pPr>
        <w:rPr>
          <w:rFonts w:ascii="Times New Roman" w:eastAsiaTheme="minorEastAsia" w:hAnsi="Times New Roman" w:cs="Times New Roman"/>
          <w:b/>
          <w:i/>
          <w:sz w:val="24"/>
          <w:szCs w:val="24"/>
          <w:lang w:eastAsia="ru-RU"/>
        </w:rPr>
      </w:pPr>
    </w:p>
    <w:tbl>
      <w:tblPr>
        <w:tblW w:w="9807" w:type="dxa"/>
        <w:tblLook w:val="01E0" w:firstRow="1" w:lastRow="1" w:firstColumn="1" w:lastColumn="1" w:noHBand="0" w:noVBand="0"/>
      </w:tblPr>
      <w:tblGrid>
        <w:gridCol w:w="9007"/>
        <w:gridCol w:w="800"/>
      </w:tblGrid>
      <w:tr w:rsidR="00B45A44" w:rsidRPr="00B45A44" w:rsidTr="00427BB3">
        <w:trPr>
          <w:trHeight w:val="394"/>
        </w:trPr>
        <w:tc>
          <w:tcPr>
            <w:tcW w:w="9007" w:type="dxa"/>
            <w:shd w:val="clear" w:color="auto" w:fill="auto"/>
          </w:tcPr>
          <w:p w:rsidR="00B45A44" w:rsidRPr="005A602B" w:rsidRDefault="00B45A44" w:rsidP="00B45A44">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 ОБЩАЯ ХАРАКТЕРИСТИКА  РАБОЧЕЙ ПРОГРАММЫ  ПРОФЕССИОНАЛЬНОГО МОДУЛЯ</w:t>
            </w:r>
          </w:p>
        </w:tc>
        <w:tc>
          <w:tcPr>
            <w:tcW w:w="800" w:type="dxa"/>
            <w:shd w:val="clear" w:color="auto" w:fill="auto"/>
          </w:tcPr>
          <w:p w:rsidR="00B45A44"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w:t>
            </w:r>
          </w:p>
        </w:tc>
      </w:tr>
      <w:tr w:rsidR="00B45A44" w:rsidRPr="00B45A44" w:rsidTr="00427BB3">
        <w:trPr>
          <w:trHeight w:val="720"/>
        </w:trPr>
        <w:tc>
          <w:tcPr>
            <w:tcW w:w="9007" w:type="dxa"/>
            <w:shd w:val="clear" w:color="auto" w:fill="auto"/>
          </w:tcPr>
          <w:p w:rsidR="00B45A44" w:rsidRPr="005A602B" w:rsidRDefault="00B45A44" w:rsidP="00B45A44">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2. СТРУКТУРА И СОДЕРЖАНИЕ ПРОФЕССИОНАЛЬНОГО МОДУЛЯ</w:t>
            </w:r>
          </w:p>
          <w:p w:rsidR="00B45A44" w:rsidRPr="005A602B" w:rsidRDefault="00B45A44" w:rsidP="00B45A44">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bCs/>
                <w:sz w:val="24"/>
                <w:szCs w:val="24"/>
                <w:lang w:eastAsia="ru-RU"/>
              </w:rPr>
              <w:t xml:space="preserve">3. УСЛОВИЯ РЕАЛИЗАЦИИ ПРОГРАММЫ ПРОФЕССИОНАЛЬНОГО  МОДУЛЯ </w:t>
            </w:r>
          </w:p>
        </w:tc>
        <w:tc>
          <w:tcPr>
            <w:tcW w:w="800" w:type="dxa"/>
            <w:shd w:val="clear" w:color="auto" w:fill="auto"/>
          </w:tcPr>
          <w:p w:rsidR="00284B2E"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9</w:t>
            </w:r>
          </w:p>
          <w:p w:rsidR="00B45A44" w:rsidRPr="00284B2E" w:rsidRDefault="00284B2E" w:rsidP="00284B2E">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35</w:t>
            </w:r>
          </w:p>
        </w:tc>
      </w:tr>
      <w:tr w:rsidR="00B45A44" w:rsidRPr="00B45A44" w:rsidTr="00427BB3">
        <w:trPr>
          <w:trHeight w:val="692"/>
        </w:trPr>
        <w:tc>
          <w:tcPr>
            <w:tcW w:w="9007" w:type="dxa"/>
            <w:shd w:val="clear" w:color="auto" w:fill="auto"/>
          </w:tcPr>
          <w:p w:rsidR="00B45A44" w:rsidRPr="005A602B" w:rsidRDefault="00B45A44" w:rsidP="00B45A44">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sz w:val="24"/>
                <w:szCs w:val="24"/>
                <w:lang w:eastAsia="ru-RU"/>
              </w:rPr>
              <w:t xml:space="preserve">4. КОНТРОЛЬ И ОЦЕНКА РЕЗУЛЬТАТОВ ОСВОЕНИЯ ПРОФЕССИОНАЛЬНОГО МОДУЛЯ </w:t>
            </w:r>
          </w:p>
        </w:tc>
        <w:tc>
          <w:tcPr>
            <w:tcW w:w="800" w:type="dxa"/>
            <w:shd w:val="clear" w:color="auto" w:fill="auto"/>
          </w:tcPr>
          <w:p w:rsidR="00B45A44" w:rsidRPr="00284B2E" w:rsidRDefault="00284B2E" w:rsidP="00B45A44">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41</w:t>
            </w:r>
          </w:p>
        </w:tc>
      </w:tr>
    </w:tbl>
    <w:p w:rsidR="00B45A44" w:rsidRPr="00B45A44" w:rsidRDefault="00B45A44" w:rsidP="00B45A44">
      <w:pPr>
        <w:rPr>
          <w:rFonts w:ascii="Times New Roman" w:eastAsiaTheme="minorEastAsia" w:hAnsi="Times New Roman" w:cs="Times New Roman"/>
          <w:b/>
          <w:i/>
          <w:sz w:val="24"/>
          <w:szCs w:val="24"/>
          <w:lang w:eastAsia="ru-RU"/>
        </w:rPr>
        <w:sectPr w:rsidR="00B45A44" w:rsidRPr="00B45A44" w:rsidSect="005A602B">
          <w:footerReference w:type="default" r:id="rId9"/>
          <w:pgSz w:w="11907" w:h="16840"/>
          <w:pgMar w:top="1134" w:right="851" w:bottom="992" w:left="1418" w:header="709" w:footer="709" w:gutter="0"/>
          <w:cols w:space="720"/>
          <w:titlePg/>
          <w:docGrid w:linePitch="299"/>
        </w:sectPr>
      </w:pPr>
    </w:p>
    <w:p w:rsidR="00B45A44" w:rsidRPr="005A602B" w:rsidRDefault="00B45A44"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lastRenderedPageBreak/>
        <w:t>1. ОБЩАЯ ХАРАКТЕРИСТИКА РАБОЧЕЙ ПРОГРАММЫ</w:t>
      </w:r>
    </w:p>
    <w:p w:rsidR="00B45A44" w:rsidRPr="005A602B" w:rsidRDefault="00B45A44"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ПРОФЕССИОНАЛЬНОГО МОДУЛЯ</w:t>
      </w:r>
    </w:p>
    <w:p w:rsidR="00B45A44" w:rsidRPr="005A602B" w:rsidRDefault="00B45A44" w:rsidP="00560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
          <w:i/>
          <w:sz w:val="28"/>
          <w:szCs w:val="28"/>
          <w:lang w:eastAsia="ru-RU"/>
        </w:rPr>
      </w:pPr>
      <w:r w:rsidRPr="005A602B">
        <w:rPr>
          <w:rFonts w:ascii="Times New Roman" w:eastAsia="Times New Roman" w:hAnsi="Times New Roman" w:cs="Times New Roman"/>
          <w:b/>
          <w:sz w:val="28"/>
          <w:szCs w:val="28"/>
          <w:lang w:eastAsia="ru-RU"/>
        </w:rPr>
        <w:t>ПМ.02 Выполнение технологических процессов на объекте капитального строительства</w:t>
      </w:r>
    </w:p>
    <w:p w:rsidR="00CA7897" w:rsidRPr="005A602B" w:rsidRDefault="00CA7897" w:rsidP="00560C6A">
      <w:pPr>
        <w:pStyle w:val="a7"/>
        <w:ind w:firstLine="709"/>
        <w:rPr>
          <w:vertAlign w:val="superscript"/>
        </w:rPr>
      </w:pPr>
    </w:p>
    <w:p w:rsidR="00B45A44" w:rsidRPr="005A602B"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1.1. Область применения рабочей программы</w:t>
      </w:r>
    </w:p>
    <w:p w:rsidR="00B45A44" w:rsidRPr="005A602B"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Рабочая программа профессионального модуля является частью примерной основной образовател</w:t>
      </w:r>
      <w:r w:rsidR="00CA7897" w:rsidRPr="005A602B">
        <w:rPr>
          <w:rFonts w:ascii="Times New Roman" w:eastAsiaTheme="minorEastAsia" w:hAnsi="Times New Roman" w:cs="Times New Roman"/>
          <w:sz w:val="28"/>
          <w:szCs w:val="28"/>
          <w:lang w:eastAsia="ru-RU"/>
        </w:rPr>
        <w:t xml:space="preserve">ьной программы в соответствии с </w:t>
      </w:r>
      <w:r w:rsidRPr="005A602B">
        <w:rPr>
          <w:rFonts w:ascii="Times New Roman" w:eastAsiaTheme="minorEastAsia" w:hAnsi="Times New Roman" w:cs="Times New Roman"/>
          <w:sz w:val="28"/>
          <w:szCs w:val="28"/>
          <w:lang w:eastAsia="ru-RU"/>
        </w:rPr>
        <w:t>ФГОС СПО 08.02.01 Строительство и эксплуатация зданий и сооружений</w:t>
      </w:r>
    </w:p>
    <w:p w:rsidR="00B45A44" w:rsidRPr="005A602B"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код</w:t>
      </w:r>
      <w:r w:rsidRPr="005A602B">
        <w:rPr>
          <w:rFonts w:ascii="Times New Roman" w:eastAsiaTheme="minorEastAsia" w:hAnsi="Times New Roman" w:cs="Times New Roman"/>
          <w:sz w:val="28"/>
          <w:szCs w:val="28"/>
          <w:lang w:eastAsia="ru-RU"/>
        </w:rPr>
        <w:tab/>
        <w:t>наименование профессии (специальности)</w:t>
      </w:r>
    </w:p>
    <w:p w:rsidR="00B45A44" w:rsidRPr="005A602B"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 xml:space="preserve">1.2. Цель и планируемые результаты освоения профессионального модуля </w:t>
      </w:r>
    </w:p>
    <w:p w:rsidR="00B45A44" w:rsidRDefault="00B45A44" w:rsidP="00560C6A">
      <w:pPr>
        <w:spacing w:after="0" w:line="240" w:lineRule="auto"/>
        <w:ind w:firstLine="709"/>
        <w:jc w:val="both"/>
        <w:rPr>
          <w:rFonts w:ascii="Times New Roman" w:eastAsiaTheme="minorEastAsia" w:hAnsi="Times New Roman" w:cs="Times New Roman"/>
          <w:sz w:val="28"/>
          <w:szCs w:val="28"/>
          <w:lang w:eastAsia="ru-RU"/>
        </w:rPr>
      </w:pPr>
      <w:r w:rsidRPr="005A602B">
        <w:rPr>
          <w:rFonts w:ascii="Times New Roman" w:eastAsiaTheme="minorEastAsia" w:hAnsi="Times New Roman" w:cs="Times New Roman"/>
          <w:sz w:val="28"/>
          <w:szCs w:val="28"/>
          <w:lang w:eastAsia="ru-RU"/>
        </w:rPr>
        <w:t xml:space="preserve">В результате изучения профессионального модуля студент должен освоить основной вид деятельности ВД 2  </w:t>
      </w:r>
      <w:r w:rsidRPr="005A602B">
        <w:rPr>
          <w:rFonts w:ascii="Times New Roman" w:eastAsiaTheme="minorEastAsia" w:hAnsi="Times New Roman"/>
          <w:spacing w:val="-1"/>
          <w:sz w:val="28"/>
          <w:szCs w:val="28"/>
          <w:lang w:eastAsia="ru-RU"/>
        </w:rPr>
        <w:t>Выполнение технологических процессов на объекте капитального строительства</w:t>
      </w:r>
      <w:r w:rsidRPr="005A602B">
        <w:rPr>
          <w:rFonts w:ascii="Times New Roman" w:eastAsiaTheme="minorEastAsia" w:hAnsi="Times New Roman" w:cs="Times New Roman"/>
          <w:sz w:val="28"/>
          <w:szCs w:val="28"/>
          <w:lang w:eastAsia="ru-RU"/>
        </w:rPr>
        <w:t xml:space="preserve"> и соответствующие ему общие компетенции и профессиональные компетенции:</w:t>
      </w:r>
    </w:p>
    <w:p w:rsidR="00560C6A" w:rsidRPr="005A602B" w:rsidRDefault="00560C6A" w:rsidP="00560C6A">
      <w:pPr>
        <w:spacing w:after="0" w:line="240" w:lineRule="auto"/>
        <w:ind w:firstLine="709"/>
        <w:jc w:val="both"/>
        <w:rPr>
          <w:rFonts w:ascii="Times New Roman" w:eastAsiaTheme="minorEastAsia" w:hAnsi="Times New Roman" w:cs="Times New Roman"/>
          <w:sz w:val="28"/>
          <w:szCs w:val="28"/>
          <w:lang w:eastAsia="ru-RU"/>
        </w:rPr>
      </w:pPr>
    </w:p>
    <w:p w:rsidR="00B45A44" w:rsidRPr="00B33B31" w:rsidRDefault="00B45A44" w:rsidP="00560C6A">
      <w:pPr>
        <w:spacing w:after="0" w:line="240" w:lineRule="auto"/>
        <w:ind w:firstLine="709"/>
        <w:jc w:val="both"/>
        <w:rPr>
          <w:rFonts w:ascii="Times New Roman" w:eastAsiaTheme="minorEastAsia" w:hAnsi="Times New Roman" w:cs="Times New Roman"/>
          <w:b/>
          <w:sz w:val="28"/>
          <w:szCs w:val="28"/>
          <w:lang w:eastAsia="ru-RU"/>
        </w:rPr>
      </w:pPr>
      <w:r w:rsidRPr="00B33B31">
        <w:rPr>
          <w:rFonts w:ascii="Times New Roman" w:eastAsiaTheme="minorEastAsia" w:hAnsi="Times New Roman" w:cs="Times New Roman"/>
          <w:b/>
          <w:sz w:val="28"/>
          <w:szCs w:val="28"/>
          <w:lang w:eastAsia="ru-RU"/>
        </w:rPr>
        <w:t>1.2.1. Перечень общих компетенций</w:t>
      </w:r>
    </w:p>
    <w:tbl>
      <w:tblPr>
        <w:tblW w:w="0" w:type="auto"/>
        <w:tblLook w:val="04A0" w:firstRow="1" w:lastRow="0" w:firstColumn="1" w:lastColumn="0" w:noHBand="0" w:noVBand="1"/>
      </w:tblPr>
      <w:tblGrid>
        <w:gridCol w:w="1229"/>
        <w:gridCol w:w="8342"/>
      </w:tblGrid>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01.</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02.</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03. </w:t>
            </w:r>
          </w:p>
          <w:p w:rsidR="00B45A44" w:rsidRPr="00CA7897" w:rsidRDefault="00B45A44" w:rsidP="005A602B">
            <w:pPr>
              <w:spacing w:after="0"/>
              <w:rPr>
                <w:rFonts w:ascii="Times New Roman" w:eastAsia="Calibri" w:hAnsi="Times New Roman" w:cs="Times New Roman"/>
                <w:iCs/>
                <w:sz w:val="24"/>
                <w:szCs w:val="24"/>
                <w:lang w:eastAsia="ru-RU"/>
              </w:rPr>
            </w:pP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04.</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Эффективно взаимодействовать и работать в коллективе и команде;</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05.</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06.</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07.</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08.</w:t>
            </w:r>
          </w:p>
        </w:tc>
        <w:tc>
          <w:tcPr>
            <w:tcW w:w="8342" w:type="dxa"/>
            <w:vAlign w:val="center"/>
          </w:tcPr>
          <w:p w:rsidR="00B45A44" w:rsidRPr="00CA7897" w:rsidRDefault="00573244" w:rsidP="005A602B">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45A44" w:rsidRPr="00CA7897" w:rsidTr="005A602B">
        <w:tc>
          <w:tcPr>
            <w:tcW w:w="1229" w:type="dxa"/>
            <w:vAlign w:val="center"/>
          </w:tcPr>
          <w:p w:rsidR="00B45A44" w:rsidRPr="00CA7897" w:rsidRDefault="00B45A44" w:rsidP="005A602B">
            <w:pPr>
              <w:spacing w:after="0"/>
              <w:rPr>
                <w:rFonts w:ascii="Times New Roman" w:eastAsia="Calibri" w:hAnsi="Times New Roman" w:cs="Times New Roman"/>
                <w:iCs/>
                <w:sz w:val="24"/>
                <w:szCs w:val="24"/>
                <w:lang w:eastAsia="ru-RU"/>
              </w:rPr>
            </w:pPr>
            <w:proofErr w:type="gramStart"/>
            <w:r w:rsidRPr="00CA7897">
              <w:rPr>
                <w:rFonts w:ascii="Times New Roman" w:eastAsia="Calibri" w:hAnsi="Times New Roman" w:cs="Times New Roman"/>
                <w:iCs/>
                <w:sz w:val="24"/>
                <w:szCs w:val="24"/>
                <w:lang w:eastAsia="ru-RU"/>
              </w:rPr>
              <w:t>ОК</w:t>
            </w:r>
            <w:proofErr w:type="gramEnd"/>
            <w:r w:rsidRPr="00CA7897">
              <w:rPr>
                <w:rFonts w:ascii="Times New Roman" w:eastAsia="Calibri" w:hAnsi="Times New Roman" w:cs="Times New Roman"/>
                <w:iCs/>
                <w:sz w:val="24"/>
                <w:szCs w:val="24"/>
                <w:lang w:eastAsia="ru-RU"/>
              </w:rPr>
              <w:t xml:space="preserve"> 09.</w:t>
            </w:r>
          </w:p>
        </w:tc>
        <w:tc>
          <w:tcPr>
            <w:tcW w:w="8342" w:type="dxa"/>
            <w:vAlign w:val="center"/>
          </w:tcPr>
          <w:p w:rsidR="00B45A44" w:rsidRPr="00CA7897" w:rsidRDefault="00573244" w:rsidP="00573244">
            <w:pPr>
              <w:spacing w:after="0"/>
              <w:rPr>
                <w:rFonts w:ascii="Times New Roman" w:eastAsia="Calibri" w:hAnsi="Times New Roman" w:cs="Times New Roman"/>
                <w:iCs/>
                <w:sz w:val="24"/>
                <w:szCs w:val="24"/>
                <w:lang w:eastAsia="ru-RU"/>
              </w:rPr>
            </w:pPr>
            <w:r w:rsidRPr="00573244">
              <w:rPr>
                <w:rFonts w:ascii="Times New Roman" w:eastAsia="Calibri" w:hAnsi="Times New Roman" w:cs="Times New Roman"/>
                <w:iCs/>
                <w:sz w:val="24"/>
                <w:szCs w:val="24"/>
                <w:lang w:eastAsia="ru-RU"/>
              </w:rPr>
              <w:t>Пользоваться профессиональной документацией на государстве</w:t>
            </w:r>
            <w:r>
              <w:rPr>
                <w:rFonts w:ascii="Times New Roman" w:eastAsia="Calibri" w:hAnsi="Times New Roman" w:cs="Times New Roman"/>
                <w:iCs/>
                <w:sz w:val="24"/>
                <w:szCs w:val="24"/>
                <w:lang w:eastAsia="ru-RU"/>
              </w:rPr>
              <w:t>нном и иностранном языках.</w:t>
            </w:r>
          </w:p>
        </w:tc>
      </w:tr>
    </w:tbl>
    <w:p w:rsidR="00B45A44" w:rsidRPr="00CA7897" w:rsidRDefault="00B45A44" w:rsidP="00CA7897">
      <w:pPr>
        <w:keepNext/>
        <w:spacing w:after="0" w:line="240" w:lineRule="auto"/>
        <w:jc w:val="both"/>
        <w:outlineLvl w:val="1"/>
        <w:rPr>
          <w:rFonts w:ascii="Times New Roman" w:eastAsia="Calibri" w:hAnsi="Times New Roman" w:cs="Times New Roman"/>
          <w:bCs/>
          <w:iCs/>
          <w:sz w:val="24"/>
          <w:szCs w:val="24"/>
          <w:lang w:eastAsia="ru-RU"/>
        </w:rPr>
      </w:pPr>
    </w:p>
    <w:p w:rsidR="00B45A44" w:rsidRPr="00B33B31" w:rsidRDefault="00B45A44" w:rsidP="005A602B">
      <w:pPr>
        <w:keepNext/>
        <w:spacing w:after="0" w:line="360" w:lineRule="auto"/>
        <w:jc w:val="both"/>
        <w:outlineLvl w:val="1"/>
        <w:rPr>
          <w:rFonts w:ascii="Times New Roman" w:eastAsia="Calibri" w:hAnsi="Times New Roman" w:cs="Times New Roman"/>
          <w:b/>
          <w:bCs/>
          <w:iCs/>
          <w:sz w:val="28"/>
          <w:szCs w:val="28"/>
          <w:lang w:eastAsia="ru-RU"/>
        </w:rPr>
      </w:pPr>
      <w:r w:rsidRPr="00B33B31">
        <w:rPr>
          <w:rFonts w:ascii="Times New Roman" w:eastAsia="Calibri" w:hAnsi="Times New Roman" w:cs="Times New Roman"/>
          <w:b/>
          <w:bCs/>
          <w:sz w:val="28"/>
          <w:szCs w:val="28"/>
          <w:lang w:eastAsia="ru-RU"/>
        </w:rPr>
        <w:t xml:space="preserve">1.2.2. Перечень профессиональных компетенций </w:t>
      </w:r>
    </w:p>
    <w:tbl>
      <w:tblPr>
        <w:tblW w:w="0" w:type="auto"/>
        <w:tblLook w:val="04A0" w:firstRow="1" w:lastRow="0" w:firstColumn="1" w:lastColumn="0" w:noHBand="0" w:noVBand="1"/>
      </w:tblPr>
      <w:tblGrid>
        <w:gridCol w:w="1204"/>
        <w:gridCol w:w="8367"/>
      </w:tblGrid>
      <w:tr w:rsidR="00B45A44" w:rsidRPr="00CA7897" w:rsidTr="005A602B">
        <w:tc>
          <w:tcPr>
            <w:tcW w:w="1204" w:type="dxa"/>
            <w:vAlign w:val="center"/>
          </w:tcPr>
          <w:p w:rsidR="00B45A44" w:rsidRPr="00CA7897" w:rsidRDefault="00B45A44" w:rsidP="005A602B">
            <w:pPr>
              <w:spacing w:after="0"/>
              <w:rPr>
                <w:rFonts w:ascii="Times New Roman" w:eastAsia="Calibri" w:hAnsi="Times New Roman"/>
                <w:iCs/>
                <w:sz w:val="24"/>
                <w:szCs w:val="24"/>
                <w:lang w:eastAsia="ru-RU"/>
              </w:rPr>
            </w:pPr>
            <w:r w:rsidRPr="00CA7897">
              <w:rPr>
                <w:rFonts w:ascii="Times New Roman" w:eastAsia="Calibri" w:hAnsi="Times New Roman"/>
                <w:iCs/>
                <w:sz w:val="24"/>
                <w:szCs w:val="24"/>
                <w:lang w:eastAsia="ru-RU"/>
              </w:rPr>
              <w:t>ПК 2.1</w:t>
            </w:r>
          </w:p>
        </w:tc>
        <w:tc>
          <w:tcPr>
            <w:tcW w:w="8367" w:type="dxa"/>
            <w:vAlign w:val="center"/>
          </w:tcPr>
          <w:p w:rsidR="00B45A44" w:rsidRPr="00CA7897" w:rsidRDefault="00B45A44" w:rsidP="005A602B">
            <w:pPr>
              <w:spacing w:after="0"/>
              <w:rPr>
                <w:rFonts w:ascii="Times New Roman" w:eastAsia="Calibri" w:hAnsi="Times New Roman"/>
                <w:sz w:val="24"/>
                <w:szCs w:val="24"/>
                <w:lang w:eastAsia="ru-RU"/>
              </w:rPr>
            </w:pPr>
            <w:r w:rsidRPr="00CA7897">
              <w:rPr>
                <w:rFonts w:ascii="Times New Roman" w:eastAsia="Calibri" w:hAnsi="Times New Roman"/>
                <w:iCs/>
                <w:sz w:val="24"/>
                <w:szCs w:val="24"/>
                <w:lang w:eastAsia="ru-RU"/>
              </w:rPr>
              <w:t>Выполнять подготовительные р</w:t>
            </w:r>
            <w:r w:rsidRPr="00CA7897">
              <w:rPr>
                <w:rFonts w:ascii="Times New Roman" w:eastAsia="Calibri" w:hAnsi="Times New Roman"/>
                <w:sz w:val="24"/>
                <w:szCs w:val="24"/>
                <w:lang w:eastAsia="ru-RU"/>
              </w:rPr>
              <w:t>аботы на строительной площадке;</w:t>
            </w:r>
          </w:p>
        </w:tc>
      </w:tr>
      <w:tr w:rsidR="00B45A44" w:rsidRPr="00CA7897" w:rsidTr="005A602B">
        <w:tc>
          <w:tcPr>
            <w:tcW w:w="1204" w:type="dxa"/>
            <w:vAlign w:val="center"/>
          </w:tcPr>
          <w:p w:rsidR="00B45A44" w:rsidRPr="00CA7897" w:rsidRDefault="00B45A44" w:rsidP="005A602B">
            <w:pPr>
              <w:spacing w:after="0"/>
              <w:rPr>
                <w:rFonts w:ascii="Times New Roman" w:eastAsia="Calibri" w:hAnsi="Times New Roman"/>
                <w:iCs/>
                <w:sz w:val="24"/>
                <w:szCs w:val="24"/>
                <w:lang w:eastAsia="ru-RU"/>
              </w:rPr>
            </w:pPr>
            <w:r w:rsidRPr="00CA7897">
              <w:rPr>
                <w:rFonts w:ascii="Times New Roman" w:eastAsia="Calibri" w:hAnsi="Times New Roman"/>
                <w:iCs/>
                <w:sz w:val="24"/>
                <w:szCs w:val="24"/>
                <w:lang w:eastAsia="ru-RU"/>
              </w:rPr>
              <w:t>ПК 2.2.</w:t>
            </w:r>
          </w:p>
        </w:tc>
        <w:tc>
          <w:tcPr>
            <w:tcW w:w="8367" w:type="dxa"/>
            <w:vAlign w:val="center"/>
          </w:tcPr>
          <w:p w:rsidR="00B45A44" w:rsidRPr="00CA7897" w:rsidRDefault="00B45A44" w:rsidP="005A602B">
            <w:pPr>
              <w:spacing w:after="0"/>
              <w:rPr>
                <w:rFonts w:ascii="Times New Roman" w:eastAsia="Calibri" w:hAnsi="Times New Roman"/>
                <w:sz w:val="24"/>
                <w:szCs w:val="24"/>
                <w:lang w:eastAsia="ru-RU"/>
              </w:rPr>
            </w:pPr>
            <w:r w:rsidRPr="00CA7897">
              <w:rPr>
                <w:rFonts w:ascii="Times New Roman" w:eastAsia="Calibri" w:hAnsi="Times New Roman"/>
                <w:iCs/>
                <w:sz w:val="24"/>
                <w:szCs w:val="24"/>
                <w:lang w:eastAsia="ru-RU"/>
              </w:rPr>
              <w:t>Выполнять строительно-монтажные, в том числе отделочные работы на объекте капитального строительства</w:t>
            </w:r>
          </w:p>
        </w:tc>
      </w:tr>
      <w:tr w:rsidR="00B45A44" w:rsidRPr="00CA7897" w:rsidTr="005A602B">
        <w:tc>
          <w:tcPr>
            <w:tcW w:w="1204" w:type="dxa"/>
            <w:vAlign w:val="center"/>
          </w:tcPr>
          <w:p w:rsidR="00B45A44" w:rsidRPr="00CA7897" w:rsidRDefault="00B45A44" w:rsidP="005A602B">
            <w:pPr>
              <w:spacing w:after="0"/>
              <w:rPr>
                <w:rFonts w:ascii="Times New Roman" w:eastAsia="Calibri" w:hAnsi="Times New Roman"/>
                <w:iCs/>
                <w:sz w:val="24"/>
                <w:szCs w:val="24"/>
                <w:lang w:eastAsia="ru-RU"/>
              </w:rPr>
            </w:pPr>
            <w:r w:rsidRPr="00CA7897">
              <w:rPr>
                <w:rFonts w:ascii="Times New Roman" w:eastAsia="Calibri" w:hAnsi="Times New Roman"/>
                <w:iCs/>
                <w:sz w:val="24"/>
                <w:szCs w:val="24"/>
                <w:lang w:eastAsia="ru-RU"/>
              </w:rPr>
              <w:t>ПК 2.3.</w:t>
            </w:r>
          </w:p>
        </w:tc>
        <w:tc>
          <w:tcPr>
            <w:tcW w:w="8367" w:type="dxa"/>
            <w:vAlign w:val="center"/>
          </w:tcPr>
          <w:p w:rsidR="00B45A44" w:rsidRPr="00CA7897" w:rsidRDefault="00B45A44" w:rsidP="005A602B">
            <w:pPr>
              <w:spacing w:after="0"/>
              <w:rPr>
                <w:rFonts w:ascii="Times New Roman" w:eastAsia="Calibri" w:hAnsi="Times New Roman"/>
                <w:sz w:val="24"/>
                <w:szCs w:val="24"/>
                <w:lang w:eastAsia="ru-RU"/>
              </w:rPr>
            </w:pPr>
            <w:r w:rsidRPr="00CA7897">
              <w:rPr>
                <w:rFonts w:ascii="Times New Roman" w:eastAsia="Calibri" w:hAnsi="Times New Roman"/>
                <w:iCs/>
                <w:sz w:val="24"/>
                <w:szCs w:val="24"/>
                <w:lang w:eastAsia="ru-RU"/>
              </w:rPr>
              <w:t>Проводить оперативный учет объемов выполняемых работ и расходов мате</w:t>
            </w:r>
            <w:r w:rsidRPr="00CA7897">
              <w:rPr>
                <w:rFonts w:ascii="Times New Roman" w:eastAsia="Calibri" w:hAnsi="Times New Roman"/>
                <w:sz w:val="24"/>
                <w:szCs w:val="24"/>
                <w:lang w:eastAsia="ru-RU"/>
              </w:rPr>
              <w:t>риальных ресурсов;</w:t>
            </w:r>
          </w:p>
        </w:tc>
      </w:tr>
      <w:tr w:rsidR="00B45A44" w:rsidRPr="00CA7897" w:rsidTr="005A602B">
        <w:tc>
          <w:tcPr>
            <w:tcW w:w="1204" w:type="dxa"/>
            <w:vAlign w:val="center"/>
          </w:tcPr>
          <w:p w:rsidR="00B45A44" w:rsidRPr="00CA7897" w:rsidRDefault="00B45A44" w:rsidP="005A602B">
            <w:pPr>
              <w:spacing w:after="0"/>
              <w:rPr>
                <w:rFonts w:ascii="Times New Roman" w:eastAsia="Calibri" w:hAnsi="Times New Roman"/>
                <w:sz w:val="24"/>
                <w:szCs w:val="24"/>
                <w:lang w:eastAsia="ru-RU"/>
              </w:rPr>
            </w:pPr>
            <w:r w:rsidRPr="00CA7897">
              <w:rPr>
                <w:rFonts w:ascii="Times New Roman" w:eastAsia="Calibri" w:hAnsi="Times New Roman"/>
                <w:iCs/>
                <w:sz w:val="24"/>
                <w:szCs w:val="24"/>
                <w:lang w:eastAsia="ru-RU"/>
              </w:rPr>
              <w:t>ПК 2.4.</w:t>
            </w:r>
          </w:p>
        </w:tc>
        <w:tc>
          <w:tcPr>
            <w:tcW w:w="8367" w:type="dxa"/>
            <w:vAlign w:val="center"/>
          </w:tcPr>
          <w:p w:rsidR="00B45A44" w:rsidRPr="00CA7897" w:rsidRDefault="00B45A44" w:rsidP="005A602B">
            <w:pPr>
              <w:spacing w:after="0"/>
              <w:rPr>
                <w:rFonts w:ascii="Times New Roman" w:eastAsia="Calibri" w:hAnsi="Times New Roman"/>
                <w:sz w:val="24"/>
                <w:szCs w:val="24"/>
                <w:lang w:eastAsia="ru-RU"/>
              </w:rPr>
            </w:pPr>
            <w:r w:rsidRPr="00CA7897">
              <w:rPr>
                <w:rFonts w:ascii="Times New Roman" w:eastAsia="Calibri" w:hAnsi="Times New Roman"/>
                <w:iCs/>
                <w:sz w:val="24"/>
                <w:szCs w:val="24"/>
                <w:lang w:eastAsia="ru-RU"/>
              </w:rPr>
              <w:t>Осуществлять мероприятия по контролю качества выполняемых работ и расходуемых материалов;</w:t>
            </w:r>
          </w:p>
        </w:tc>
      </w:tr>
    </w:tbl>
    <w:p w:rsidR="00B45A44" w:rsidRPr="005A602B" w:rsidRDefault="00B45A44" w:rsidP="005A602B">
      <w:pPr>
        <w:spacing w:after="0" w:line="360" w:lineRule="auto"/>
        <w:rPr>
          <w:rFonts w:ascii="Times New Roman" w:eastAsiaTheme="minorEastAsia" w:hAnsi="Times New Roman" w:cs="Times New Roman"/>
          <w:bCs/>
          <w:sz w:val="28"/>
          <w:szCs w:val="28"/>
          <w:lang w:eastAsia="ru-RU"/>
        </w:rPr>
      </w:pPr>
      <w:r w:rsidRPr="005A602B">
        <w:rPr>
          <w:rFonts w:ascii="Times New Roman" w:eastAsiaTheme="minorEastAsia" w:hAnsi="Times New Roman" w:cs="Times New Roman"/>
          <w:bCs/>
          <w:sz w:val="28"/>
          <w:szCs w:val="28"/>
          <w:lang w:eastAsia="ru-RU"/>
        </w:rPr>
        <w:t>В результате освоения профессионального модуля студент должен:</w:t>
      </w:r>
    </w:p>
    <w:tbl>
      <w:tblPr>
        <w:tblStyle w:val="a6"/>
        <w:tblW w:w="0" w:type="auto"/>
        <w:tblLook w:val="04A0" w:firstRow="1" w:lastRow="0" w:firstColumn="1" w:lastColumn="0" w:noHBand="0" w:noVBand="1"/>
      </w:tblPr>
      <w:tblGrid>
        <w:gridCol w:w="1864"/>
        <w:gridCol w:w="7742"/>
      </w:tblGrid>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Иметь практический опыт </w:t>
            </w:r>
            <w:proofErr w:type="gramStart"/>
            <w:r w:rsidRPr="00CA7897">
              <w:rPr>
                <w:rFonts w:ascii="Times New Roman" w:eastAsiaTheme="minorEastAsia" w:hAnsi="Times New Roman" w:cs="Times New Roman"/>
                <w:bCs/>
                <w:sz w:val="24"/>
                <w:szCs w:val="24"/>
                <w:lang w:eastAsia="ru-RU"/>
              </w:rPr>
              <w:t>в</w:t>
            </w:r>
            <w:proofErr w:type="gramEnd"/>
            <w:r w:rsidRPr="00CA7897">
              <w:rPr>
                <w:rFonts w:ascii="Times New Roman" w:eastAsiaTheme="minorEastAsia" w:hAnsi="Times New Roman" w:cs="Times New Roman"/>
                <w:bCs/>
                <w:sz w:val="24"/>
                <w:szCs w:val="24"/>
                <w:lang w:eastAsia="ru-RU"/>
              </w:rPr>
              <w:t>:</w:t>
            </w:r>
          </w:p>
        </w:tc>
        <w:tc>
          <w:tcPr>
            <w:tcW w:w="7742" w:type="dxa"/>
          </w:tcPr>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w:t>
            </w:r>
            <w:r w:rsidR="00B45A44" w:rsidRPr="00CA7897">
              <w:rPr>
                <w:rFonts w:ascii="Times New Roman" w:eastAsiaTheme="minorEastAsia" w:hAnsi="Times New Roman" w:cs="Times New Roman"/>
                <w:bCs/>
                <w:sz w:val="24"/>
                <w:szCs w:val="24"/>
                <w:lang w:eastAsia="ru-RU"/>
              </w:rPr>
              <w:t>подготовке строительной площа</w:t>
            </w:r>
            <w:r w:rsidRPr="00CA7897">
              <w:rPr>
                <w:rFonts w:ascii="Times New Roman" w:eastAsiaTheme="minorEastAsia" w:hAnsi="Times New Roman" w:cs="Times New Roman"/>
                <w:bCs/>
                <w:sz w:val="24"/>
                <w:szCs w:val="24"/>
                <w:lang w:eastAsia="ru-RU"/>
              </w:rPr>
              <w:t>дки, участков произво</w:t>
            </w:r>
            <w:proofErr w:type="gramStart"/>
            <w:r w:rsidRPr="00CA7897">
              <w:rPr>
                <w:rFonts w:ascii="Times New Roman" w:eastAsiaTheme="minorEastAsia" w:hAnsi="Times New Roman" w:cs="Times New Roman"/>
                <w:bCs/>
                <w:sz w:val="24"/>
                <w:szCs w:val="24"/>
                <w:lang w:eastAsia="ru-RU"/>
              </w:rPr>
              <w:t>дств стр</w:t>
            </w:r>
            <w:proofErr w:type="gramEnd"/>
            <w:r w:rsidRPr="00CA7897">
              <w:rPr>
                <w:rFonts w:ascii="Times New Roman" w:eastAsiaTheme="minorEastAsia" w:hAnsi="Times New Roman" w:cs="Times New Roman"/>
                <w:bCs/>
                <w:sz w:val="24"/>
                <w:szCs w:val="24"/>
                <w:lang w:eastAsia="ru-RU"/>
              </w:rPr>
              <w:t>ои</w:t>
            </w:r>
            <w:r w:rsidR="00B45A44" w:rsidRPr="00CA7897">
              <w:rPr>
                <w:rFonts w:ascii="Times New Roman" w:eastAsiaTheme="minorEastAsia" w:hAnsi="Times New Roman" w:cs="Times New Roman"/>
                <w:bCs/>
                <w:sz w:val="24"/>
                <w:szCs w:val="24"/>
                <w:lang w:eastAsia="ru-RU"/>
              </w:rPr>
              <w:t>тельных работ и рабочих мест в соответствии с требованиями технологического процесса, охраны труда, пожарной безопасности и охраны окружающей среды;</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определении</w:t>
            </w:r>
            <w:proofErr w:type="gramEnd"/>
            <w:r w:rsidR="00B45A44" w:rsidRPr="00CA7897">
              <w:rPr>
                <w:rFonts w:ascii="Times New Roman" w:eastAsiaTheme="minorEastAsia" w:hAnsi="Times New Roman" w:cs="Times New Roman"/>
                <w:bCs/>
                <w:sz w:val="24"/>
                <w:szCs w:val="24"/>
                <w:lang w:eastAsia="ru-RU"/>
              </w:rPr>
              <w:t xml:space="preserve"> перечня работ по</w:t>
            </w:r>
            <w:r w:rsidRPr="00CA7897">
              <w:rPr>
                <w:rFonts w:ascii="Times New Roman" w:eastAsiaTheme="minorEastAsia" w:hAnsi="Times New Roman" w:cs="Times New Roman"/>
                <w:bCs/>
                <w:sz w:val="24"/>
                <w:szCs w:val="24"/>
                <w:lang w:eastAsia="ru-RU"/>
              </w:rPr>
              <w:t xml:space="preserve"> обеспечению безопасности строи</w:t>
            </w:r>
            <w:r w:rsidR="00B45A44" w:rsidRPr="00CA7897">
              <w:rPr>
                <w:rFonts w:ascii="Times New Roman" w:eastAsiaTheme="minorEastAsia" w:hAnsi="Times New Roman" w:cs="Times New Roman"/>
                <w:bCs/>
                <w:sz w:val="24"/>
                <w:szCs w:val="24"/>
                <w:lang w:eastAsia="ru-RU"/>
              </w:rPr>
              <w:t>тельной площадки;</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определении</w:t>
            </w:r>
            <w:proofErr w:type="gramEnd"/>
            <w:r w:rsidR="00B45A44" w:rsidRPr="00CA7897">
              <w:rPr>
                <w:rFonts w:ascii="Times New Roman" w:eastAsiaTheme="minorEastAsia" w:hAnsi="Times New Roman" w:cs="Times New Roman"/>
                <w:bCs/>
                <w:sz w:val="24"/>
                <w:szCs w:val="24"/>
                <w:lang w:eastAsia="ru-RU"/>
              </w:rPr>
              <w:t xml:space="preserve">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оформлении</w:t>
            </w:r>
            <w:proofErr w:type="gramEnd"/>
            <w:r w:rsidR="00B45A44" w:rsidRPr="00CA7897">
              <w:rPr>
                <w:rFonts w:ascii="Times New Roman" w:eastAsiaTheme="minorEastAsia" w:hAnsi="Times New Roman" w:cs="Times New Roman"/>
                <w:bCs/>
                <w:sz w:val="24"/>
                <w:szCs w:val="24"/>
                <w:lang w:eastAsia="ru-RU"/>
              </w:rPr>
              <w:t xml:space="preserve"> заявки, приемке, распределении, учёте и хранении материально-технических ресурсов для производства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контроле</w:t>
            </w:r>
            <w:proofErr w:type="gramEnd"/>
            <w:r w:rsidR="00B45A44" w:rsidRPr="00CA7897">
              <w:rPr>
                <w:rFonts w:ascii="Times New Roman" w:eastAsiaTheme="minorEastAsia" w:hAnsi="Times New Roman" w:cs="Times New Roman"/>
                <w:bCs/>
                <w:sz w:val="24"/>
                <w:szCs w:val="24"/>
                <w:lang w:eastAsia="ru-RU"/>
              </w:rPr>
              <w:t xml:space="preserve"> качества и объема количества материально- технических ресурсов для производства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разработке, планировании и контроле выполнения оперативных мер, направленных на исправление дефектов результатов однотипных строительных работ;</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составлении</w:t>
            </w:r>
            <w:proofErr w:type="gramEnd"/>
            <w:r w:rsidR="00B45A44" w:rsidRPr="00CA7897">
              <w:rPr>
                <w:rFonts w:ascii="Times New Roman" w:eastAsiaTheme="minorEastAsia" w:hAnsi="Times New Roman" w:cs="Times New Roman"/>
                <w:bCs/>
                <w:sz w:val="24"/>
                <w:szCs w:val="24"/>
                <w:lang w:eastAsia="ru-RU"/>
              </w:rPr>
              <w:t xml:space="preserve"> калькуляций сметных затрат на используемые материально-технические ресурсы;</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составлении</w:t>
            </w:r>
            <w:proofErr w:type="gramEnd"/>
            <w:r w:rsidR="00B45A44" w:rsidRPr="00CA7897">
              <w:rPr>
                <w:rFonts w:ascii="Times New Roman" w:eastAsiaTheme="minorEastAsia" w:hAnsi="Times New Roman" w:cs="Times New Roman"/>
                <w:bCs/>
                <w:sz w:val="24"/>
                <w:szCs w:val="24"/>
                <w:lang w:eastAsia="ru-RU"/>
              </w:rPr>
              <w:t xml:space="preserve"> первичной учетной документации по выполненным строительно-монтажным, в том числе отделочным работам в под-разделении строительной организации;</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представлении</w:t>
            </w:r>
            <w:proofErr w:type="gramEnd"/>
            <w:r w:rsidR="00B45A44" w:rsidRPr="00CA7897">
              <w:rPr>
                <w:rFonts w:ascii="Times New Roman" w:eastAsiaTheme="minorEastAsia" w:hAnsi="Times New Roman" w:cs="Times New Roman"/>
                <w:bCs/>
                <w:sz w:val="24"/>
                <w:szCs w:val="24"/>
                <w:lang w:eastAsia="ru-RU"/>
              </w:rPr>
              <w:t xml:space="preserve">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proofErr w:type="gramStart"/>
            <w:r w:rsidR="00B45A44" w:rsidRPr="00CA7897">
              <w:rPr>
                <w:rFonts w:ascii="Times New Roman" w:eastAsiaTheme="minorEastAsia" w:hAnsi="Times New Roman" w:cs="Times New Roman"/>
                <w:bCs/>
                <w:sz w:val="24"/>
                <w:szCs w:val="24"/>
                <w:lang w:eastAsia="ru-RU"/>
              </w:rPr>
              <w:t>контроле</w:t>
            </w:r>
            <w:proofErr w:type="gramEnd"/>
            <w:r w:rsidR="00B45A44" w:rsidRPr="00CA7897">
              <w:rPr>
                <w:rFonts w:ascii="Times New Roman" w:eastAsiaTheme="minorEastAsia" w:hAnsi="Times New Roman" w:cs="Times New Roman"/>
                <w:bCs/>
                <w:sz w:val="24"/>
                <w:szCs w:val="24"/>
                <w:lang w:eastAsia="ru-RU"/>
              </w:rPr>
              <w:t xml:space="preserve">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B45A44" w:rsidRPr="00CA7897" w:rsidRDefault="001431E3"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 </w:t>
            </w:r>
            <w:r w:rsidR="00B45A44" w:rsidRPr="00CA7897">
              <w:rPr>
                <w:rFonts w:ascii="Times New Roman" w:eastAsiaTheme="minorEastAsia" w:hAnsi="Times New Roman" w:cs="Times New Roman"/>
                <w:bCs/>
                <w:sz w:val="24"/>
                <w:szCs w:val="24"/>
                <w:lang w:eastAsia="ru-RU"/>
              </w:rPr>
              <w:t xml:space="preserve">планировании и контроле выполнения мер, направленных на предупреждение и устранение </w:t>
            </w:r>
            <w:proofErr w:type="gramStart"/>
            <w:r w:rsidR="00B45A44" w:rsidRPr="00CA7897">
              <w:rPr>
                <w:rFonts w:ascii="Times New Roman" w:eastAsiaTheme="minorEastAsia" w:hAnsi="Times New Roman" w:cs="Times New Roman"/>
                <w:bCs/>
                <w:sz w:val="24"/>
                <w:szCs w:val="24"/>
                <w:lang w:eastAsia="ru-RU"/>
              </w:rPr>
              <w:t xml:space="preserve">причин возникновения отклонений </w:t>
            </w:r>
            <w:r w:rsidR="00B45A44" w:rsidRPr="00CA7897">
              <w:rPr>
                <w:rFonts w:ascii="Times New Roman" w:eastAsiaTheme="minorEastAsia" w:hAnsi="Times New Roman" w:cs="Times New Roman"/>
                <w:bCs/>
                <w:sz w:val="24"/>
                <w:szCs w:val="24"/>
                <w:lang w:eastAsia="ru-RU"/>
              </w:rPr>
              <w:lastRenderedPageBreak/>
              <w:t>результатов выполненных строительных работ</w:t>
            </w:r>
            <w:proofErr w:type="gramEnd"/>
            <w:r w:rsidR="00B45A44" w:rsidRPr="00CA7897">
              <w:rPr>
                <w:rFonts w:ascii="Times New Roman" w:eastAsiaTheme="minorEastAsia" w:hAnsi="Times New Roman" w:cs="Times New Roman"/>
                <w:bCs/>
                <w:sz w:val="24"/>
                <w:szCs w:val="24"/>
                <w:lang w:eastAsia="ru-RU"/>
              </w:rPr>
              <w:t xml:space="preserve"> от требований нормативной технической, технологической и проектной документации;</w:t>
            </w:r>
          </w:p>
        </w:tc>
      </w:tr>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lastRenderedPageBreak/>
              <w:t>уметь</w:t>
            </w:r>
          </w:p>
        </w:tc>
        <w:tc>
          <w:tcPr>
            <w:tcW w:w="7742" w:type="dxa"/>
          </w:tcPr>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производства строительных работ (журналы производства работ, акты выполненных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обеспечивать приемку и хранение материалов, изделий, конструкций в соответствии с нормативно-технической документацией;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формировать и поддерживать систему учетно-отчетной документации по движению (приходу, расходу) материально-технических ресурсов на складе;</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распределять машины и средства малой механизации по типам, назначению, видам выполняемых работ; </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проводить обмерные работы;</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объемы выполняемых строительно-монтажных, в том числе и отделочных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перечень работ по обеспечению безопасности участка производства строительных работ;</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калькулировать сметную, плановую, фактическую себестоимость </w:t>
            </w:r>
            <w:r w:rsidRPr="00CA7897">
              <w:rPr>
                <w:rFonts w:ascii="Times New Roman" w:eastAsiaTheme="minorEastAsia" w:hAnsi="Times New Roman" w:cs="Times New Roman"/>
                <w:bCs/>
                <w:sz w:val="24"/>
                <w:szCs w:val="24"/>
                <w:lang w:eastAsia="ru-RU"/>
              </w:rPr>
              <w:lastRenderedPageBreak/>
              <w:t>строительных работ на основе утвержденной документации;</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B45A44" w:rsidRPr="00CA7897" w:rsidRDefault="00B45A44" w:rsidP="005A602B">
            <w:pPr>
              <w:numPr>
                <w:ilvl w:val="0"/>
                <w:numId w:val="1"/>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оформлять периодическую отчетную документацию по контролю использования сметных лимитов,</w:t>
            </w:r>
          </w:p>
        </w:tc>
      </w:tr>
      <w:tr w:rsidR="00B45A44" w:rsidRPr="00CA7897" w:rsidTr="00427BB3">
        <w:tc>
          <w:tcPr>
            <w:tcW w:w="1864" w:type="dxa"/>
          </w:tcPr>
          <w:p w:rsidR="00B45A44" w:rsidRPr="00CA7897" w:rsidRDefault="00B45A44" w:rsidP="005A602B">
            <w:pPr>
              <w:spacing w:line="276" w:lineRule="auto"/>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lastRenderedPageBreak/>
              <w:t>знать</w:t>
            </w:r>
          </w:p>
        </w:tc>
        <w:tc>
          <w:tcPr>
            <w:tcW w:w="7742" w:type="dxa"/>
          </w:tcPr>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планировку и разметку участка производства строительных работ на объекте капитального строительства;</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сопровождение производства строительных работ (журналы производства работ, акты выполненных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обеспечивать приемку и хранение материалов, изделий, конструкций в соответствии с нормативно-технической документацией;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формировать и поддерживать систему учетно-отчетной документации по движению (приходу, расходу) материально-технических ресурсов на складе;</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распределять машины и средства малой механизации по типам, назначению, видам выполняемых работ; </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проводить обмерные работы;</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объемы выполняемых строительно-монтажных, в том числе и отделочных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распознавать различные виды дефектов отделочных, изоляционных и защитных покрытий по результатам измерительного и инструментального контроля;</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перечень работ по обеспечению безопасности участка производства строительных работ;</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 xml:space="preserve">осуществлять документальное сопровождение результатов </w:t>
            </w:r>
            <w:r w:rsidRPr="00CA7897">
              <w:rPr>
                <w:rFonts w:ascii="Times New Roman" w:eastAsiaTheme="minorEastAsia" w:hAnsi="Times New Roman" w:cs="Times New Roman"/>
                <w:bCs/>
                <w:sz w:val="24"/>
                <w:szCs w:val="24"/>
                <w:lang w:eastAsia="ru-RU"/>
              </w:rPr>
              <w:lastRenderedPageBreak/>
              <w:t>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калькулировать сметную, плановую, фактическую себестоимость строительных работ на основе утвержденной документации;</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w:t>
            </w:r>
          </w:p>
          <w:p w:rsidR="00B45A44" w:rsidRPr="00CA7897" w:rsidRDefault="00B45A44" w:rsidP="005A602B">
            <w:pPr>
              <w:numPr>
                <w:ilvl w:val="0"/>
                <w:numId w:val="2"/>
              </w:numPr>
              <w:spacing w:line="276" w:lineRule="auto"/>
              <w:ind w:left="121"/>
              <w:contextualSpacing/>
              <w:rPr>
                <w:rFonts w:ascii="Times New Roman" w:eastAsiaTheme="minorEastAsia" w:hAnsi="Times New Roman" w:cs="Times New Roman"/>
                <w:bCs/>
                <w:sz w:val="24"/>
                <w:szCs w:val="24"/>
                <w:lang w:eastAsia="ru-RU"/>
              </w:rPr>
            </w:pPr>
            <w:r w:rsidRPr="00CA7897">
              <w:rPr>
                <w:rFonts w:ascii="Times New Roman" w:eastAsiaTheme="minorEastAsia" w:hAnsi="Times New Roman" w:cs="Times New Roman"/>
                <w:bCs/>
                <w:sz w:val="24"/>
                <w:szCs w:val="24"/>
                <w:lang w:eastAsia="ru-RU"/>
              </w:rPr>
              <w:t>оформлять периодическую отчетную документацию по контролю использования сметных лимитов,</w:t>
            </w:r>
          </w:p>
        </w:tc>
      </w:tr>
    </w:tbl>
    <w:p w:rsidR="00560C6A" w:rsidRDefault="00560C6A" w:rsidP="00560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tbl>
      <w:tblPr>
        <w:tblpPr w:leftFromText="180" w:rightFromText="180" w:vertAnchor="text" w:horzAnchor="margin" w:tblpXSpec="right" w:tblpY="167"/>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5"/>
        <w:gridCol w:w="2659"/>
      </w:tblGrid>
      <w:tr w:rsidR="00560C6A" w:rsidRPr="00560C6A" w:rsidTr="00573244">
        <w:tc>
          <w:tcPr>
            <w:tcW w:w="7155" w:type="dxa"/>
            <w:tcBorders>
              <w:top w:val="single" w:sz="4" w:space="0" w:color="auto"/>
              <w:left w:val="single" w:sz="4" w:space="0" w:color="auto"/>
              <w:bottom w:val="single" w:sz="4" w:space="0" w:color="auto"/>
              <w:right w:val="single" w:sz="4" w:space="0" w:color="auto"/>
            </w:tcBorders>
            <w:hideMark/>
          </w:tcPr>
          <w:p w:rsidR="00560C6A" w:rsidRPr="00560C6A" w:rsidRDefault="00560C6A" w:rsidP="00573244">
            <w:pPr>
              <w:jc w:val="center"/>
              <w:rPr>
                <w:rFonts w:ascii="Times New Roman" w:hAnsi="Times New Roman" w:cs="Times New Roman"/>
                <w:b/>
                <w:bCs/>
                <w:sz w:val="24"/>
                <w:szCs w:val="24"/>
              </w:rPr>
            </w:pPr>
            <w:r w:rsidRPr="00560C6A">
              <w:rPr>
                <w:rFonts w:ascii="Times New Roman" w:hAnsi="Times New Roman" w:cs="Times New Roman"/>
                <w:b/>
                <w:bCs/>
                <w:sz w:val="24"/>
                <w:szCs w:val="24"/>
              </w:rPr>
              <w:t xml:space="preserve">Личностные результаты </w:t>
            </w:r>
          </w:p>
          <w:p w:rsidR="00560C6A" w:rsidRPr="00560C6A" w:rsidRDefault="00560C6A" w:rsidP="00573244">
            <w:pPr>
              <w:jc w:val="center"/>
              <w:rPr>
                <w:rFonts w:ascii="Times New Roman" w:hAnsi="Times New Roman" w:cs="Times New Roman"/>
                <w:b/>
                <w:bCs/>
                <w:sz w:val="24"/>
                <w:szCs w:val="24"/>
              </w:rPr>
            </w:pPr>
            <w:r w:rsidRPr="00560C6A">
              <w:rPr>
                <w:rFonts w:ascii="Times New Roman" w:hAnsi="Times New Roman" w:cs="Times New Roman"/>
                <w:b/>
                <w:bCs/>
                <w:sz w:val="24"/>
                <w:szCs w:val="24"/>
              </w:rPr>
              <w:t xml:space="preserve">реализации программы воспитания </w:t>
            </w:r>
          </w:p>
          <w:p w:rsidR="00560C6A" w:rsidRPr="00560C6A" w:rsidRDefault="00560C6A" w:rsidP="00573244">
            <w:pPr>
              <w:jc w:val="center"/>
              <w:rPr>
                <w:rFonts w:ascii="Times New Roman" w:hAnsi="Times New Roman" w:cs="Times New Roman"/>
                <w:b/>
                <w:bCs/>
                <w:sz w:val="24"/>
                <w:szCs w:val="24"/>
              </w:rPr>
            </w:pPr>
            <w:r w:rsidRPr="00560C6A">
              <w:rPr>
                <w:rFonts w:ascii="Times New Roman" w:hAnsi="Times New Roman" w:cs="Times New Roman"/>
                <w:i/>
                <w:iCs/>
                <w:sz w:val="24"/>
                <w:szCs w:val="24"/>
              </w:rPr>
              <w:t>(дескрипторы)</w:t>
            </w:r>
          </w:p>
        </w:tc>
        <w:tc>
          <w:tcPr>
            <w:tcW w:w="2659" w:type="dxa"/>
            <w:tcBorders>
              <w:top w:val="single" w:sz="4" w:space="0" w:color="auto"/>
              <w:left w:val="single" w:sz="4" w:space="0" w:color="auto"/>
              <w:bottom w:val="single" w:sz="4" w:space="0" w:color="auto"/>
              <w:right w:val="single" w:sz="4" w:space="0" w:color="auto"/>
            </w:tcBorders>
            <w:vAlign w:val="center"/>
            <w:hideMark/>
          </w:tcPr>
          <w:p w:rsidR="00560C6A" w:rsidRPr="00560C6A" w:rsidRDefault="00560C6A" w:rsidP="00573244">
            <w:pPr>
              <w:jc w:val="center"/>
              <w:rPr>
                <w:rFonts w:ascii="Times New Roman" w:hAnsi="Times New Roman" w:cs="Times New Roman"/>
                <w:b/>
                <w:bCs/>
                <w:sz w:val="24"/>
                <w:szCs w:val="24"/>
              </w:rPr>
            </w:pPr>
            <w:r w:rsidRPr="00560C6A">
              <w:rPr>
                <w:rFonts w:ascii="Times New Roman" w:hAnsi="Times New Roman" w:cs="Times New Roman"/>
                <w:b/>
                <w:bCs/>
                <w:sz w:val="24"/>
                <w:szCs w:val="24"/>
              </w:rPr>
              <w:t>Код личностных результатов реализации программы воспитания</w:t>
            </w:r>
          </w:p>
        </w:tc>
      </w:tr>
      <w:tr w:rsidR="00560C6A" w:rsidRPr="00560C6A" w:rsidTr="00573244">
        <w:tc>
          <w:tcPr>
            <w:tcW w:w="7155" w:type="dxa"/>
            <w:tcBorders>
              <w:top w:val="single" w:sz="4" w:space="0" w:color="auto"/>
              <w:left w:val="single" w:sz="4" w:space="0" w:color="auto"/>
              <w:bottom w:val="single" w:sz="4" w:space="0" w:color="auto"/>
              <w:right w:val="single" w:sz="4" w:space="0" w:color="auto"/>
            </w:tcBorders>
            <w:hideMark/>
          </w:tcPr>
          <w:p w:rsidR="00560C6A" w:rsidRPr="00560C6A" w:rsidRDefault="00560C6A" w:rsidP="00573244">
            <w:pPr>
              <w:jc w:val="both"/>
              <w:rPr>
                <w:rFonts w:ascii="Times New Roman" w:hAnsi="Times New Roman" w:cs="Times New Roman"/>
                <w:bCs/>
                <w:sz w:val="24"/>
                <w:szCs w:val="24"/>
                <w:highlight w:val="yellow"/>
              </w:rPr>
            </w:pPr>
            <w:proofErr w:type="gramStart"/>
            <w:r w:rsidRPr="00560C6A">
              <w:rPr>
                <w:rFonts w:ascii="Times New Roman" w:hAnsi="Times New Roman" w:cs="Times New Roman"/>
                <w:bCs/>
                <w:sz w:val="24"/>
                <w:szCs w:val="24"/>
              </w:rPr>
              <w:t>Умеющий</w:t>
            </w:r>
            <w:proofErr w:type="gramEnd"/>
            <w:r w:rsidRPr="00560C6A">
              <w:rPr>
                <w:rFonts w:ascii="Times New Roman" w:hAnsi="Times New Roman" w:cs="Times New Roman"/>
                <w:bCs/>
                <w:sz w:val="24"/>
                <w:szCs w:val="24"/>
              </w:rPr>
              <w:t xml:space="preserve"> реализовать лидерские качества на производстве</w:t>
            </w:r>
          </w:p>
        </w:tc>
        <w:tc>
          <w:tcPr>
            <w:tcW w:w="2659" w:type="dxa"/>
            <w:tcBorders>
              <w:top w:val="single" w:sz="4" w:space="0" w:color="auto"/>
              <w:left w:val="single" w:sz="4" w:space="0" w:color="auto"/>
              <w:bottom w:val="single" w:sz="4" w:space="0" w:color="auto"/>
              <w:right w:val="single" w:sz="4" w:space="0" w:color="auto"/>
            </w:tcBorders>
            <w:vAlign w:val="center"/>
            <w:hideMark/>
          </w:tcPr>
          <w:p w:rsidR="00560C6A" w:rsidRPr="00560C6A" w:rsidRDefault="00560C6A" w:rsidP="00573244">
            <w:pPr>
              <w:ind w:firstLine="33"/>
              <w:jc w:val="center"/>
              <w:rPr>
                <w:rFonts w:ascii="Times New Roman" w:hAnsi="Times New Roman" w:cs="Times New Roman"/>
                <w:b/>
                <w:bCs/>
                <w:sz w:val="24"/>
                <w:szCs w:val="24"/>
              </w:rPr>
            </w:pPr>
            <w:r w:rsidRPr="00560C6A">
              <w:rPr>
                <w:rFonts w:ascii="Times New Roman" w:hAnsi="Times New Roman" w:cs="Times New Roman"/>
                <w:b/>
                <w:bCs/>
                <w:sz w:val="24"/>
                <w:szCs w:val="24"/>
              </w:rPr>
              <w:t>ЛР 16</w:t>
            </w:r>
          </w:p>
        </w:tc>
      </w:tr>
      <w:tr w:rsidR="00560C6A" w:rsidRPr="00560C6A" w:rsidTr="00573244">
        <w:tc>
          <w:tcPr>
            <w:tcW w:w="7155" w:type="dxa"/>
            <w:tcBorders>
              <w:top w:val="single" w:sz="4" w:space="0" w:color="auto"/>
              <w:left w:val="single" w:sz="4" w:space="0" w:color="auto"/>
              <w:bottom w:val="single" w:sz="4" w:space="0" w:color="auto"/>
              <w:right w:val="single" w:sz="4" w:space="0" w:color="auto"/>
            </w:tcBorders>
            <w:hideMark/>
          </w:tcPr>
          <w:p w:rsidR="00560C6A" w:rsidRPr="00560C6A" w:rsidRDefault="00560C6A" w:rsidP="00573244">
            <w:pPr>
              <w:jc w:val="both"/>
              <w:rPr>
                <w:rFonts w:ascii="Times New Roman" w:hAnsi="Times New Roman" w:cs="Times New Roman"/>
                <w:bCs/>
                <w:sz w:val="24"/>
                <w:szCs w:val="24"/>
              </w:rPr>
            </w:pPr>
            <w:proofErr w:type="gramStart"/>
            <w:r w:rsidRPr="00560C6A">
              <w:rPr>
                <w:rFonts w:ascii="Times New Roman" w:hAnsi="Times New Roman" w:cs="Times New Roman"/>
                <w:bCs/>
                <w:sz w:val="24"/>
                <w:szCs w:val="24"/>
              </w:rPr>
              <w:t>Проявляющий</w:t>
            </w:r>
            <w:proofErr w:type="gramEnd"/>
            <w:r w:rsidRPr="00560C6A">
              <w:rPr>
                <w:rFonts w:ascii="Times New Roman" w:hAnsi="Times New Roman" w:cs="Times New Roman"/>
                <w:bCs/>
                <w:sz w:val="24"/>
                <w:szCs w:val="24"/>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659" w:type="dxa"/>
            <w:tcBorders>
              <w:top w:val="single" w:sz="4" w:space="0" w:color="auto"/>
              <w:left w:val="single" w:sz="4" w:space="0" w:color="auto"/>
              <w:bottom w:val="single" w:sz="4" w:space="0" w:color="auto"/>
              <w:right w:val="single" w:sz="4" w:space="0" w:color="auto"/>
            </w:tcBorders>
            <w:vAlign w:val="center"/>
            <w:hideMark/>
          </w:tcPr>
          <w:p w:rsidR="00560C6A" w:rsidRPr="00560C6A" w:rsidRDefault="00560C6A" w:rsidP="00573244">
            <w:pPr>
              <w:ind w:firstLine="33"/>
              <w:jc w:val="center"/>
              <w:rPr>
                <w:rFonts w:ascii="Times New Roman" w:hAnsi="Times New Roman" w:cs="Times New Roman"/>
                <w:b/>
                <w:bCs/>
                <w:sz w:val="24"/>
                <w:szCs w:val="24"/>
              </w:rPr>
            </w:pPr>
            <w:r w:rsidRPr="00560C6A">
              <w:rPr>
                <w:rFonts w:ascii="Times New Roman" w:hAnsi="Times New Roman" w:cs="Times New Roman"/>
                <w:b/>
                <w:bCs/>
                <w:sz w:val="24"/>
                <w:szCs w:val="24"/>
              </w:rPr>
              <w:t>ЛР 17</w:t>
            </w:r>
          </w:p>
        </w:tc>
      </w:tr>
      <w:tr w:rsidR="00560C6A" w:rsidRPr="00560C6A" w:rsidTr="00573244">
        <w:tc>
          <w:tcPr>
            <w:tcW w:w="7155" w:type="dxa"/>
            <w:tcBorders>
              <w:top w:val="single" w:sz="4" w:space="0" w:color="auto"/>
              <w:left w:val="single" w:sz="4" w:space="0" w:color="auto"/>
              <w:bottom w:val="single" w:sz="4" w:space="0" w:color="auto"/>
              <w:right w:val="single" w:sz="4" w:space="0" w:color="auto"/>
            </w:tcBorders>
            <w:hideMark/>
          </w:tcPr>
          <w:p w:rsidR="00560C6A" w:rsidRPr="00560C6A" w:rsidRDefault="00560C6A" w:rsidP="00560C6A">
            <w:pPr>
              <w:ind w:firstLine="33"/>
              <w:rPr>
                <w:rFonts w:ascii="Times New Roman" w:hAnsi="Times New Roman" w:cs="Times New Roman"/>
                <w:bCs/>
                <w:sz w:val="24"/>
                <w:szCs w:val="24"/>
              </w:rPr>
            </w:pPr>
            <w:proofErr w:type="gramStart"/>
            <w:r w:rsidRPr="00560C6A">
              <w:rPr>
                <w:rFonts w:ascii="Times New Roman" w:hAnsi="Times New Roman" w:cs="Times New Roman"/>
                <w:bCs/>
                <w:sz w:val="24"/>
                <w:szCs w:val="24"/>
              </w:rPr>
              <w:t>Принимающий</w:t>
            </w:r>
            <w:proofErr w:type="gramEnd"/>
            <w:r w:rsidRPr="00560C6A">
              <w:rPr>
                <w:rFonts w:ascii="Times New Roman" w:hAnsi="Times New Roman" w:cs="Times New Roman"/>
                <w:bCs/>
                <w:sz w:val="24"/>
                <w:szCs w:val="24"/>
              </w:rPr>
              <w:t xml:space="preserve"> цели и экономиче</w:t>
            </w:r>
            <w:r>
              <w:rPr>
                <w:rFonts w:ascii="Times New Roman" w:hAnsi="Times New Roman" w:cs="Times New Roman"/>
                <w:bCs/>
                <w:sz w:val="24"/>
                <w:szCs w:val="24"/>
              </w:rPr>
              <w:t xml:space="preserve">ского, информационного развития </w:t>
            </w:r>
            <w:r w:rsidRPr="00560C6A">
              <w:rPr>
                <w:rFonts w:ascii="Times New Roman" w:hAnsi="Times New Roman" w:cs="Times New Roman"/>
                <w:bCs/>
                <w:sz w:val="24"/>
                <w:szCs w:val="24"/>
              </w:rPr>
              <w:t xml:space="preserve">России, готовый работать на их достижение </w:t>
            </w:r>
          </w:p>
        </w:tc>
        <w:tc>
          <w:tcPr>
            <w:tcW w:w="2659" w:type="dxa"/>
            <w:tcBorders>
              <w:top w:val="single" w:sz="4" w:space="0" w:color="auto"/>
              <w:left w:val="single" w:sz="4" w:space="0" w:color="auto"/>
              <w:bottom w:val="single" w:sz="4" w:space="0" w:color="auto"/>
              <w:right w:val="single" w:sz="4" w:space="0" w:color="auto"/>
            </w:tcBorders>
            <w:vAlign w:val="center"/>
            <w:hideMark/>
          </w:tcPr>
          <w:p w:rsidR="00560C6A" w:rsidRPr="00560C6A" w:rsidRDefault="00560C6A" w:rsidP="00573244">
            <w:pPr>
              <w:ind w:firstLine="33"/>
              <w:jc w:val="center"/>
              <w:rPr>
                <w:rFonts w:ascii="Times New Roman" w:hAnsi="Times New Roman" w:cs="Times New Roman"/>
                <w:b/>
                <w:bCs/>
                <w:sz w:val="24"/>
                <w:szCs w:val="24"/>
              </w:rPr>
            </w:pPr>
            <w:r w:rsidRPr="00560C6A">
              <w:rPr>
                <w:rFonts w:ascii="Times New Roman" w:hAnsi="Times New Roman" w:cs="Times New Roman"/>
                <w:b/>
                <w:bCs/>
                <w:sz w:val="24"/>
                <w:szCs w:val="24"/>
              </w:rPr>
              <w:t>ЛР 20</w:t>
            </w:r>
          </w:p>
        </w:tc>
      </w:tr>
    </w:tbl>
    <w:p w:rsidR="00560C6A" w:rsidRPr="00560C6A" w:rsidRDefault="00560C6A" w:rsidP="00560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1.3. Реализация</w:t>
      </w:r>
      <w:r w:rsidRPr="00560C6A">
        <w:rPr>
          <w:rFonts w:ascii="Times New Roman" w:hAnsi="Times New Roman"/>
          <w:spacing w:val="-6"/>
          <w:sz w:val="28"/>
          <w:szCs w:val="28"/>
        </w:rPr>
        <w:t xml:space="preserve"> </w:t>
      </w:r>
      <w:r w:rsidRPr="00560C6A">
        <w:rPr>
          <w:rFonts w:ascii="Times New Roman" w:hAnsi="Times New Roman"/>
          <w:sz w:val="28"/>
          <w:szCs w:val="28"/>
        </w:rPr>
        <w:t>воспитательных</w:t>
      </w:r>
      <w:r w:rsidRPr="00560C6A">
        <w:rPr>
          <w:rFonts w:ascii="Times New Roman" w:hAnsi="Times New Roman"/>
          <w:spacing w:val="-4"/>
          <w:sz w:val="28"/>
          <w:szCs w:val="28"/>
        </w:rPr>
        <w:t xml:space="preserve"> </w:t>
      </w:r>
      <w:r w:rsidRPr="00560C6A">
        <w:rPr>
          <w:rFonts w:ascii="Times New Roman" w:hAnsi="Times New Roman"/>
          <w:sz w:val="28"/>
          <w:szCs w:val="28"/>
        </w:rPr>
        <w:t>аспектов</w:t>
      </w:r>
      <w:r w:rsidRPr="00560C6A">
        <w:rPr>
          <w:rFonts w:ascii="Times New Roman" w:hAnsi="Times New Roman"/>
          <w:spacing w:val="-4"/>
          <w:sz w:val="28"/>
          <w:szCs w:val="28"/>
        </w:rPr>
        <w:t xml:space="preserve"> </w:t>
      </w:r>
      <w:r w:rsidRPr="00560C6A">
        <w:rPr>
          <w:rFonts w:ascii="Times New Roman" w:hAnsi="Times New Roman"/>
          <w:sz w:val="28"/>
          <w:szCs w:val="28"/>
        </w:rPr>
        <w:t>в</w:t>
      </w:r>
      <w:r w:rsidRPr="00560C6A">
        <w:rPr>
          <w:rFonts w:ascii="Times New Roman" w:hAnsi="Times New Roman"/>
          <w:spacing w:val="-3"/>
          <w:sz w:val="28"/>
          <w:szCs w:val="28"/>
        </w:rPr>
        <w:t xml:space="preserve"> </w:t>
      </w:r>
      <w:r w:rsidRPr="00560C6A">
        <w:rPr>
          <w:rFonts w:ascii="Times New Roman" w:hAnsi="Times New Roman"/>
          <w:sz w:val="28"/>
          <w:szCs w:val="28"/>
        </w:rPr>
        <w:t>процессе</w:t>
      </w:r>
      <w:r w:rsidRPr="00560C6A">
        <w:rPr>
          <w:rFonts w:ascii="Times New Roman" w:hAnsi="Times New Roman"/>
          <w:spacing w:val="-4"/>
          <w:sz w:val="28"/>
          <w:szCs w:val="28"/>
        </w:rPr>
        <w:t xml:space="preserve"> </w:t>
      </w:r>
      <w:r w:rsidRPr="00560C6A">
        <w:rPr>
          <w:rFonts w:ascii="Times New Roman" w:hAnsi="Times New Roman"/>
          <w:sz w:val="28"/>
          <w:szCs w:val="28"/>
        </w:rPr>
        <w:t>учебных</w:t>
      </w:r>
      <w:r w:rsidRPr="00560C6A">
        <w:rPr>
          <w:rFonts w:ascii="Times New Roman" w:hAnsi="Times New Roman"/>
          <w:spacing w:val="-3"/>
          <w:sz w:val="28"/>
          <w:szCs w:val="28"/>
        </w:rPr>
        <w:t xml:space="preserve"> </w:t>
      </w:r>
      <w:r w:rsidRPr="00560C6A">
        <w:rPr>
          <w:rFonts w:ascii="Times New Roman" w:hAnsi="Times New Roman"/>
          <w:spacing w:val="-2"/>
          <w:sz w:val="28"/>
          <w:szCs w:val="28"/>
        </w:rPr>
        <w:t>занятий</w:t>
      </w:r>
    </w:p>
    <w:p w:rsidR="00560C6A" w:rsidRPr="00560C6A" w:rsidRDefault="00560C6A" w:rsidP="00560C6A">
      <w:pPr>
        <w:tabs>
          <w:tab w:val="left" w:pos="10206"/>
        </w:tabs>
        <w:spacing w:after="0" w:line="240" w:lineRule="auto"/>
        <w:ind w:firstLine="709"/>
        <w:jc w:val="both"/>
        <w:rPr>
          <w:rFonts w:ascii="Times New Roman" w:hAnsi="Times New Roman"/>
          <w:spacing w:val="-2"/>
          <w:sz w:val="28"/>
          <w:szCs w:val="28"/>
        </w:rPr>
      </w:pPr>
      <w:r w:rsidRPr="00560C6A">
        <w:rPr>
          <w:rFonts w:ascii="Times New Roman" w:hAnsi="Times New Roman"/>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60C6A">
        <w:rPr>
          <w:rFonts w:ascii="Times New Roman" w:hAnsi="Times New Roman"/>
          <w:spacing w:val="-2"/>
          <w:sz w:val="28"/>
          <w:szCs w:val="28"/>
        </w:rPr>
        <w:t>включающих:</w:t>
      </w:r>
    </w:p>
    <w:p w:rsidR="00560C6A" w:rsidRPr="00560C6A" w:rsidRDefault="00560C6A" w:rsidP="00560C6A">
      <w:pPr>
        <w:widowControl w:val="0"/>
        <w:numPr>
          <w:ilvl w:val="0"/>
          <w:numId w:val="36"/>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интереса к будущей профессии;</w:t>
      </w:r>
    </w:p>
    <w:p w:rsidR="00560C6A" w:rsidRPr="00560C6A" w:rsidRDefault="00560C6A" w:rsidP="00560C6A">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оценку собственного продвижения, личностного развития;</w:t>
      </w:r>
    </w:p>
    <w:p w:rsidR="00560C6A" w:rsidRPr="00560C6A" w:rsidRDefault="00560C6A" w:rsidP="00560C6A">
      <w:pPr>
        <w:widowControl w:val="0"/>
        <w:numPr>
          <w:ilvl w:val="0"/>
          <w:numId w:val="37"/>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60C6A" w:rsidRPr="00560C6A" w:rsidRDefault="00560C6A" w:rsidP="00560C6A">
      <w:pPr>
        <w:widowControl w:val="0"/>
        <w:numPr>
          <w:ilvl w:val="0"/>
          <w:numId w:val="37"/>
        </w:numPr>
        <w:tabs>
          <w:tab w:val="left" w:pos="1276"/>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проявление высокопрофессиональной трудовой активности;</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участие в исследовательской и проектной работе;</w:t>
      </w:r>
    </w:p>
    <w:p w:rsidR="00560C6A" w:rsidRPr="00560C6A" w:rsidRDefault="00560C6A" w:rsidP="00560C6A">
      <w:pPr>
        <w:widowControl w:val="0"/>
        <w:numPr>
          <w:ilvl w:val="0"/>
          <w:numId w:val="38"/>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560C6A" w:rsidRPr="00560C6A" w:rsidRDefault="00560C6A" w:rsidP="00560C6A">
      <w:pPr>
        <w:widowControl w:val="0"/>
        <w:numPr>
          <w:ilvl w:val="0"/>
          <w:numId w:val="39"/>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560C6A" w:rsidRPr="00560C6A" w:rsidRDefault="00560C6A" w:rsidP="00560C6A">
      <w:pPr>
        <w:widowControl w:val="0"/>
        <w:numPr>
          <w:ilvl w:val="0"/>
          <w:numId w:val="40"/>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lastRenderedPageBreak/>
        <w:t xml:space="preserve"> конструктивное взаимодействие в учебном коллективе;</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демонстрация навыков межличностного делового общения, социального имиджа;</w:t>
      </w:r>
    </w:p>
    <w:p w:rsidR="00560C6A" w:rsidRPr="00560C6A" w:rsidRDefault="00560C6A" w:rsidP="00560C6A">
      <w:pPr>
        <w:widowControl w:val="0"/>
        <w:numPr>
          <w:ilvl w:val="0"/>
          <w:numId w:val="41"/>
        </w:numPr>
        <w:tabs>
          <w:tab w:val="left" w:pos="851"/>
          <w:tab w:val="left" w:pos="1134"/>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proofErr w:type="spellStart"/>
      <w:r w:rsidRPr="00560C6A">
        <w:rPr>
          <w:rFonts w:ascii="Times New Roman" w:hAnsi="Times New Roman"/>
          <w:sz w:val="28"/>
          <w:szCs w:val="28"/>
        </w:rPr>
        <w:t>сформированность</w:t>
      </w:r>
      <w:proofErr w:type="spellEnd"/>
      <w:r w:rsidRPr="00560C6A">
        <w:rPr>
          <w:rFonts w:ascii="Times New Roman" w:hAnsi="Times New Roman"/>
          <w:sz w:val="28"/>
          <w:szCs w:val="28"/>
        </w:rPr>
        <w:t xml:space="preserve"> гражданской позиции; участие в волонтерском движении;  </w:t>
      </w:r>
    </w:p>
    <w:p w:rsidR="00560C6A" w:rsidRPr="00560C6A" w:rsidRDefault="00560C6A" w:rsidP="00560C6A">
      <w:pPr>
        <w:widowControl w:val="0"/>
        <w:numPr>
          <w:ilvl w:val="0"/>
          <w:numId w:val="41"/>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правовой активности и навыков правомерного поведения, уважения к Закону;</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отсутствие фактов проявления идеологии терроризма и экстремизма </w:t>
      </w:r>
      <w:proofErr w:type="gramStart"/>
      <w:r w:rsidRPr="00560C6A">
        <w:rPr>
          <w:rFonts w:ascii="Times New Roman" w:hAnsi="Times New Roman"/>
          <w:sz w:val="28"/>
          <w:szCs w:val="28"/>
        </w:rPr>
        <w:t>среди</w:t>
      </w:r>
      <w:proofErr w:type="gramEnd"/>
      <w:r w:rsidRPr="00560C6A">
        <w:rPr>
          <w:rFonts w:ascii="Times New Roman" w:hAnsi="Times New Roman"/>
          <w:sz w:val="28"/>
          <w:szCs w:val="28"/>
        </w:rPr>
        <w:t xml:space="preserve"> обучающихся;</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отсутствие социальных конфликтов </w:t>
      </w:r>
      <w:proofErr w:type="gramStart"/>
      <w:r w:rsidRPr="00560C6A">
        <w:rPr>
          <w:rFonts w:ascii="Times New Roman" w:hAnsi="Times New Roman"/>
          <w:sz w:val="28"/>
          <w:szCs w:val="28"/>
        </w:rPr>
        <w:t>среди</w:t>
      </w:r>
      <w:proofErr w:type="gramEnd"/>
      <w:r w:rsidRPr="00560C6A">
        <w:rPr>
          <w:rFonts w:ascii="Times New Roman" w:hAnsi="Times New Roman"/>
          <w:sz w:val="28"/>
          <w:szCs w:val="28"/>
        </w:rPr>
        <w:t xml:space="preserve"> обучающихся, основанных на межнациональной, межрелигиозной почве;</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добровольческие инициативы по поддержки инвалидов и престарелых граждан;</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560C6A" w:rsidRPr="00560C6A" w:rsidRDefault="00560C6A" w:rsidP="00560C6A">
      <w:pPr>
        <w:widowControl w:val="0"/>
        <w:numPr>
          <w:ilvl w:val="0"/>
          <w:numId w:val="42"/>
        </w:numPr>
        <w:tabs>
          <w:tab w:val="left" w:pos="1134"/>
          <w:tab w:val="left" w:pos="10206"/>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60C6A" w:rsidRPr="00560C6A" w:rsidRDefault="00560C6A" w:rsidP="00560C6A">
      <w:pPr>
        <w:widowControl w:val="0"/>
        <w:numPr>
          <w:ilvl w:val="0"/>
          <w:numId w:val="42"/>
        </w:numPr>
        <w:tabs>
          <w:tab w:val="left" w:pos="851"/>
          <w:tab w:val="left" w:pos="1134"/>
        </w:tabs>
        <w:autoSpaceDE w:val="0"/>
        <w:autoSpaceDN w:val="0"/>
        <w:spacing w:after="0" w:line="240" w:lineRule="auto"/>
        <w:ind w:left="0" w:firstLine="709"/>
        <w:jc w:val="both"/>
        <w:rPr>
          <w:rFonts w:ascii="Times New Roman" w:hAnsi="Times New Roman"/>
          <w:sz w:val="28"/>
          <w:szCs w:val="28"/>
        </w:rPr>
      </w:pPr>
      <w:r w:rsidRPr="00560C6A">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560C6A" w:rsidRPr="00560C6A" w:rsidRDefault="00560C6A" w:rsidP="00560C6A">
      <w:pPr>
        <w:spacing w:after="0" w:line="240" w:lineRule="auto"/>
        <w:ind w:firstLine="709"/>
        <w:jc w:val="both"/>
        <w:rPr>
          <w:rFonts w:ascii="Times New Roman" w:hAnsi="Times New Roman"/>
          <w:sz w:val="28"/>
          <w:szCs w:val="28"/>
        </w:rPr>
      </w:pPr>
      <w:proofErr w:type="gramStart"/>
      <w:r w:rsidRPr="00560C6A">
        <w:rPr>
          <w:rFonts w:ascii="Times New Roman" w:hAnsi="Times New Roman"/>
          <w:sz w:val="28"/>
          <w:szCs w:val="28"/>
        </w:rPr>
        <w:t>Обучающимся</w:t>
      </w:r>
      <w:proofErr w:type="gramEnd"/>
      <w:r w:rsidRPr="00560C6A">
        <w:rPr>
          <w:rFonts w:ascii="Times New Roman" w:hAnsi="Times New Roman"/>
          <w:sz w:val="28"/>
          <w:szCs w:val="28"/>
        </w:rPr>
        <w:t xml:space="preserve"> демонстрируются примеры ответственного, гражданского поведения, проявления человеколюбия и добросердечности, через подбор </w:t>
      </w:r>
      <w:r w:rsidRPr="00560C6A">
        <w:rPr>
          <w:rFonts w:ascii="Times New Roman" w:hAnsi="Times New Roman"/>
          <w:sz w:val="28"/>
          <w:szCs w:val="28"/>
        </w:rPr>
        <w:lastRenderedPageBreak/>
        <w:t>соответствующего материала для чтения, задач для решения, проблемных ситуаций</w:t>
      </w:r>
      <w:r w:rsidRPr="00560C6A">
        <w:rPr>
          <w:rFonts w:ascii="Times New Roman" w:hAnsi="Times New Roman"/>
          <w:spacing w:val="40"/>
          <w:sz w:val="28"/>
          <w:szCs w:val="28"/>
        </w:rPr>
        <w:t xml:space="preserve"> </w:t>
      </w:r>
      <w:r w:rsidRPr="00560C6A">
        <w:rPr>
          <w:rFonts w:ascii="Times New Roman" w:hAnsi="Times New Roman"/>
          <w:sz w:val="28"/>
          <w:szCs w:val="28"/>
        </w:rPr>
        <w:t>для обсуждения.</w:t>
      </w:r>
    </w:p>
    <w:p w:rsidR="00560C6A" w:rsidRPr="00560C6A" w:rsidRDefault="00560C6A" w:rsidP="00560C6A">
      <w:pPr>
        <w:pStyle w:val="ae"/>
        <w:ind w:firstLine="709"/>
        <w:jc w:val="both"/>
        <w:rPr>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1.4.Использование</w:t>
      </w:r>
      <w:r w:rsidRPr="00560C6A">
        <w:rPr>
          <w:rFonts w:ascii="Times New Roman" w:hAnsi="Times New Roman"/>
          <w:spacing w:val="-6"/>
          <w:sz w:val="28"/>
          <w:szCs w:val="28"/>
        </w:rPr>
        <w:t xml:space="preserve"> </w:t>
      </w:r>
      <w:r w:rsidRPr="00560C6A">
        <w:rPr>
          <w:rFonts w:ascii="Times New Roman" w:hAnsi="Times New Roman"/>
          <w:sz w:val="28"/>
          <w:szCs w:val="28"/>
        </w:rPr>
        <w:t>активных</w:t>
      </w:r>
      <w:r w:rsidRPr="00560C6A">
        <w:rPr>
          <w:rFonts w:ascii="Times New Roman" w:hAnsi="Times New Roman"/>
          <w:spacing w:val="-2"/>
          <w:sz w:val="28"/>
          <w:szCs w:val="28"/>
        </w:rPr>
        <w:t xml:space="preserve"> </w:t>
      </w:r>
      <w:r w:rsidRPr="00560C6A">
        <w:rPr>
          <w:rFonts w:ascii="Times New Roman" w:hAnsi="Times New Roman"/>
          <w:sz w:val="28"/>
          <w:szCs w:val="28"/>
        </w:rPr>
        <w:t>и</w:t>
      </w:r>
      <w:r w:rsidRPr="00560C6A">
        <w:rPr>
          <w:rFonts w:ascii="Times New Roman" w:hAnsi="Times New Roman"/>
          <w:spacing w:val="-3"/>
          <w:sz w:val="28"/>
          <w:szCs w:val="28"/>
        </w:rPr>
        <w:t xml:space="preserve"> </w:t>
      </w:r>
      <w:r w:rsidRPr="00560C6A">
        <w:rPr>
          <w:rFonts w:ascii="Times New Roman" w:hAnsi="Times New Roman"/>
          <w:sz w:val="28"/>
          <w:szCs w:val="28"/>
        </w:rPr>
        <w:t>интерактивных</w:t>
      </w:r>
      <w:r w:rsidRPr="00560C6A">
        <w:rPr>
          <w:rFonts w:ascii="Times New Roman" w:hAnsi="Times New Roman"/>
          <w:spacing w:val="-2"/>
          <w:sz w:val="28"/>
          <w:szCs w:val="28"/>
        </w:rPr>
        <w:t xml:space="preserve"> </w:t>
      </w:r>
      <w:r w:rsidRPr="00560C6A">
        <w:rPr>
          <w:rFonts w:ascii="Times New Roman" w:hAnsi="Times New Roman"/>
          <w:sz w:val="28"/>
          <w:szCs w:val="28"/>
        </w:rPr>
        <w:t>форм</w:t>
      </w:r>
      <w:r w:rsidRPr="00560C6A">
        <w:rPr>
          <w:rFonts w:ascii="Times New Roman" w:hAnsi="Times New Roman"/>
          <w:spacing w:val="-3"/>
          <w:sz w:val="28"/>
          <w:szCs w:val="28"/>
        </w:rPr>
        <w:t xml:space="preserve"> </w:t>
      </w:r>
      <w:r w:rsidRPr="00560C6A">
        <w:rPr>
          <w:rFonts w:ascii="Times New Roman" w:hAnsi="Times New Roman"/>
          <w:sz w:val="28"/>
          <w:szCs w:val="28"/>
        </w:rPr>
        <w:t>проведения</w:t>
      </w:r>
      <w:r w:rsidRPr="00560C6A">
        <w:rPr>
          <w:rFonts w:ascii="Times New Roman" w:hAnsi="Times New Roman"/>
          <w:spacing w:val="-5"/>
          <w:sz w:val="28"/>
          <w:szCs w:val="28"/>
        </w:rPr>
        <w:t xml:space="preserve"> </w:t>
      </w:r>
      <w:r w:rsidRPr="00560C6A">
        <w:rPr>
          <w:rFonts w:ascii="Times New Roman" w:hAnsi="Times New Roman"/>
          <w:spacing w:val="-2"/>
          <w:sz w:val="28"/>
          <w:szCs w:val="28"/>
        </w:rPr>
        <w:t>занятий</w:t>
      </w:r>
    </w:p>
    <w:p w:rsidR="00560C6A" w:rsidRPr="00560C6A" w:rsidRDefault="00560C6A" w:rsidP="00560C6A">
      <w:pPr>
        <w:pStyle w:val="ae"/>
        <w:ind w:firstLine="709"/>
        <w:jc w:val="both"/>
        <w:rPr>
          <w:sz w:val="28"/>
          <w:szCs w:val="28"/>
        </w:rPr>
      </w:pPr>
      <w:r w:rsidRPr="00560C6A">
        <w:rPr>
          <w:sz w:val="28"/>
          <w:szCs w:val="28"/>
        </w:rPr>
        <w:t>На занятиях по профессиональному модулю используются следующие активные и интерактивные формы проведения занятий:</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групповая</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работа</w:t>
      </w:r>
      <w:r w:rsidRPr="00560C6A">
        <w:rPr>
          <w:rFonts w:ascii="Times New Roman" w:hAnsi="Times New Roman" w:cs="Times New Roman"/>
          <w:spacing w:val="-2"/>
          <w:sz w:val="28"/>
          <w:szCs w:val="28"/>
        </w:rPr>
        <w:t xml:space="preserve"> </w:t>
      </w:r>
      <w:r w:rsidRPr="00560C6A">
        <w:rPr>
          <w:rFonts w:ascii="Times New Roman" w:hAnsi="Times New Roman" w:cs="Times New Roman"/>
          <w:sz w:val="28"/>
          <w:szCs w:val="28"/>
        </w:rPr>
        <w:t>или</w:t>
      </w:r>
      <w:r w:rsidRPr="00560C6A">
        <w:rPr>
          <w:rFonts w:ascii="Times New Roman" w:hAnsi="Times New Roman" w:cs="Times New Roman"/>
          <w:spacing w:val="-2"/>
          <w:sz w:val="28"/>
          <w:szCs w:val="28"/>
        </w:rPr>
        <w:t xml:space="preserve"> </w:t>
      </w:r>
      <w:r w:rsidRPr="00560C6A">
        <w:rPr>
          <w:rFonts w:ascii="Times New Roman" w:hAnsi="Times New Roman" w:cs="Times New Roman"/>
          <w:sz w:val="28"/>
          <w:szCs w:val="28"/>
        </w:rPr>
        <w:t>работа</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в</w:t>
      </w:r>
      <w:r w:rsidRPr="00560C6A">
        <w:rPr>
          <w:rFonts w:ascii="Times New Roman" w:hAnsi="Times New Roman" w:cs="Times New Roman"/>
          <w:spacing w:val="-2"/>
          <w:sz w:val="28"/>
          <w:szCs w:val="28"/>
        </w:rPr>
        <w:t xml:space="preserve"> парах;</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решение</w:t>
      </w:r>
      <w:r w:rsidRPr="00560C6A">
        <w:rPr>
          <w:rFonts w:ascii="Times New Roman" w:hAnsi="Times New Roman" w:cs="Times New Roman"/>
          <w:spacing w:val="-4"/>
          <w:sz w:val="28"/>
          <w:szCs w:val="28"/>
        </w:rPr>
        <w:t xml:space="preserve"> </w:t>
      </w:r>
      <w:r w:rsidRPr="00560C6A">
        <w:rPr>
          <w:rFonts w:ascii="Times New Roman" w:hAnsi="Times New Roman" w:cs="Times New Roman"/>
          <w:sz w:val="28"/>
          <w:szCs w:val="28"/>
        </w:rPr>
        <w:t>ситуационных</w:t>
      </w:r>
      <w:r w:rsidRPr="00560C6A">
        <w:rPr>
          <w:rFonts w:ascii="Times New Roman" w:hAnsi="Times New Roman" w:cs="Times New Roman"/>
          <w:spacing w:val="-2"/>
          <w:sz w:val="28"/>
          <w:szCs w:val="28"/>
        </w:rPr>
        <w:t xml:space="preserve"> задач;</w:t>
      </w:r>
    </w:p>
    <w:p w:rsidR="00560C6A" w:rsidRPr="00560C6A" w:rsidRDefault="00560C6A" w:rsidP="00560C6A">
      <w:pPr>
        <w:pStyle w:val="a8"/>
        <w:widowControl w:val="0"/>
        <w:numPr>
          <w:ilvl w:val="0"/>
          <w:numId w:val="44"/>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решение</w:t>
      </w:r>
      <w:r w:rsidRPr="00560C6A">
        <w:rPr>
          <w:rFonts w:ascii="Times New Roman" w:hAnsi="Times New Roman" w:cs="Times New Roman"/>
          <w:spacing w:val="-5"/>
          <w:sz w:val="28"/>
          <w:szCs w:val="28"/>
        </w:rPr>
        <w:t xml:space="preserve"> </w:t>
      </w:r>
      <w:r w:rsidRPr="00560C6A">
        <w:rPr>
          <w:rFonts w:ascii="Times New Roman" w:hAnsi="Times New Roman" w:cs="Times New Roman"/>
          <w:sz w:val="28"/>
          <w:szCs w:val="28"/>
        </w:rPr>
        <w:t>производственных</w:t>
      </w:r>
      <w:r w:rsidRPr="00560C6A">
        <w:rPr>
          <w:rFonts w:ascii="Times New Roman" w:hAnsi="Times New Roman" w:cs="Times New Roman"/>
          <w:spacing w:val="-5"/>
          <w:sz w:val="28"/>
          <w:szCs w:val="28"/>
        </w:rPr>
        <w:t xml:space="preserve"> </w:t>
      </w:r>
      <w:r w:rsidRPr="00560C6A">
        <w:rPr>
          <w:rFonts w:ascii="Times New Roman" w:hAnsi="Times New Roman" w:cs="Times New Roman"/>
          <w:spacing w:val="-2"/>
          <w:sz w:val="28"/>
          <w:szCs w:val="28"/>
        </w:rPr>
        <w:t>задач;</w:t>
      </w:r>
    </w:p>
    <w:p w:rsidR="00560C6A" w:rsidRPr="00560C6A" w:rsidRDefault="00560C6A" w:rsidP="00560C6A">
      <w:pPr>
        <w:pStyle w:val="a8"/>
        <w:widowControl w:val="0"/>
        <w:numPr>
          <w:ilvl w:val="0"/>
          <w:numId w:val="44"/>
        </w:numPr>
        <w:tabs>
          <w:tab w:val="left" w:pos="1134"/>
          <w:tab w:val="left" w:pos="3496"/>
          <w:tab w:val="left" w:pos="5107"/>
          <w:tab w:val="left" w:pos="6782"/>
          <w:tab w:val="left" w:pos="7153"/>
          <w:tab w:val="left" w:pos="8132"/>
          <w:tab w:val="left" w:pos="9561"/>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pacing w:val="-2"/>
          <w:sz w:val="28"/>
          <w:szCs w:val="28"/>
        </w:rPr>
        <w:t>исследовательская</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деятельность</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обучающихся</w:t>
      </w:r>
      <w:r w:rsidRPr="00560C6A">
        <w:rPr>
          <w:rFonts w:ascii="Times New Roman" w:hAnsi="Times New Roman" w:cs="Times New Roman"/>
          <w:sz w:val="28"/>
          <w:szCs w:val="28"/>
        </w:rPr>
        <w:t xml:space="preserve"> </w:t>
      </w:r>
      <w:r w:rsidRPr="00560C6A">
        <w:rPr>
          <w:rFonts w:ascii="Times New Roman" w:hAnsi="Times New Roman" w:cs="Times New Roman"/>
          <w:spacing w:val="-10"/>
          <w:sz w:val="28"/>
          <w:szCs w:val="28"/>
        </w:rPr>
        <w:t>в</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рамках</w:t>
      </w:r>
      <w:r w:rsidRPr="00560C6A">
        <w:rPr>
          <w:rFonts w:ascii="Times New Roman" w:hAnsi="Times New Roman" w:cs="Times New Roman"/>
          <w:sz w:val="28"/>
          <w:szCs w:val="28"/>
        </w:rPr>
        <w:t xml:space="preserve"> </w:t>
      </w:r>
      <w:r w:rsidRPr="00560C6A">
        <w:rPr>
          <w:rFonts w:ascii="Times New Roman" w:hAnsi="Times New Roman" w:cs="Times New Roman"/>
          <w:spacing w:val="-2"/>
          <w:sz w:val="28"/>
          <w:szCs w:val="28"/>
        </w:rPr>
        <w:t>реализации</w:t>
      </w:r>
      <w:r w:rsidRPr="00560C6A">
        <w:rPr>
          <w:rFonts w:ascii="Times New Roman" w:hAnsi="Times New Roman" w:cs="Times New Roman"/>
          <w:sz w:val="28"/>
          <w:szCs w:val="28"/>
        </w:rPr>
        <w:t xml:space="preserve"> </w:t>
      </w:r>
      <w:r w:rsidRPr="00560C6A">
        <w:rPr>
          <w:rFonts w:ascii="Times New Roman" w:hAnsi="Times New Roman" w:cs="Times New Roman"/>
          <w:spacing w:val="-4"/>
          <w:sz w:val="28"/>
          <w:szCs w:val="28"/>
        </w:rPr>
        <w:t xml:space="preserve">ими </w:t>
      </w:r>
      <w:r w:rsidRPr="00560C6A">
        <w:rPr>
          <w:rFonts w:ascii="Times New Roman" w:hAnsi="Times New Roman" w:cs="Times New Roman"/>
          <w:sz w:val="28"/>
          <w:szCs w:val="28"/>
        </w:rPr>
        <w:t>индивидуальных исследовательских проектов;</w:t>
      </w:r>
    </w:p>
    <w:p w:rsidR="00560C6A" w:rsidRPr="00560C6A" w:rsidRDefault="00560C6A" w:rsidP="00560C6A">
      <w:pPr>
        <w:pStyle w:val="ae"/>
        <w:ind w:firstLine="709"/>
        <w:jc w:val="both"/>
        <w:rPr>
          <w:b/>
          <w:sz w:val="28"/>
          <w:szCs w:val="28"/>
        </w:rPr>
      </w:pPr>
    </w:p>
    <w:p w:rsidR="00560C6A" w:rsidRPr="00560C6A" w:rsidRDefault="00560C6A" w:rsidP="00560C6A">
      <w:pPr>
        <w:pStyle w:val="1"/>
        <w:keepNext w:val="0"/>
        <w:widowControl w:val="0"/>
        <w:tabs>
          <w:tab w:val="left" w:pos="1042"/>
        </w:tabs>
        <w:spacing w:before="0" w:after="0"/>
        <w:ind w:firstLine="709"/>
        <w:jc w:val="both"/>
        <w:rPr>
          <w:rFonts w:ascii="Times New Roman" w:hAnsi="Times New Roman"/>
          <w:sz w:val="28"/>
          <w:szCs w:val="28"/>
        </w:rPr>
      </w:pPr>
      <w:r w:rsidRPr="00560C6A">
        <w:rPr>
          <w:rFonts w:ascii="Times New Roman" w:hAnsi="Times New Roman"/>
          <w:sz w:val="28"/>
          <w:szCs w:val="28"/>
        </w:rPr>
        <w:t>1.5.Практическая</w:t>
      </w:r>
      <w:r w:rsidRPr="00560C6A">
        <w:rPr>
          <w:rFonts w:ascii="Times New Roman" w:hAnsi="Times New Roman"/>
          <w:spacing w:val="-3"/>
          <w:sz w:val="28"/>
          <w:szCs w:val="28"/>
        </w:rPr>
        <w:t xml:space="preserve"> </w:t>
      </w:r>
      <w:r w:rsidRPr="00560C6A">
        <w:rPr>
          <w:rFonts w:ascii="Times New Roman" w:hAnsi="Times New Roman"/>
          <w:spacing w:val="-2"/>
          <w:sz w:val="28"/>
          <w:szCs w:val="28"/>
        </w:rPr>
        <w:t>подготовка</w:t>
      </w:r>
    </w:p>
    <w:p w:rsidR="00560C6A" w:rsidRPr="00560C6A" w:rsidRDefault="00560C6A" w:rsidP="00560C6A">
      <w:pPr>
        <w:pStyle w:val="ae"/>
        <w:ind w:firstLine="709"/>
        <w:jc w:val="both"/>
        <w:rPr>
          <w:sz w:val="28"/>
          <w:szCs w:val="28"/>
        </w:rPr>
      </w:pPr>
      <w:r w:rsidRPr="00560C6A">
        <w:rPr>
          <w:sz w:val="28"/>
          <w:szCs w:val="28"/>
        </w:rPr>
        <w:t>Практическая подготовка при реализации профессионального модуля организуется в форме:</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учебной</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и</w:t>
      </w:r>
      <w:r w:rsidRPr="00560C6A">
        <w:rPr>
          <w:rFonts w:ascii="Times New Roman" w:hAnsi="Times New Roman" w:cs="Times New Roman"/>
          <w:spacing w:val="-3"/>
          <w:sz w:val="28"/>
          <w:szCs w:val="28"/>
        </w:rPr>
        <w:t xml:space="preserve"> </w:t>
      </w:r>
      <w:r w:rsidRPr="00560C6A">
        <w:rPr>
          <w:rFonts w:ascii="Times New Roman" w:hAnsi="Times New Roman" w:cs="Times New Roman"/>
          <w:sz w:val="28"/>
          <w:szCs w:val="28"/>
        </w:rPr>
        <w:t>производственной</w:t>
      </w:r>
      <w:r w:rsidRPr="00560C6A">
        <w:rPr>
          <w:rFonts w:ascii="Times New Roman" w:hAnsi="Times New Roman" w:cs="Times New Roman"/>
          <w:spacing w:val="-4"/>
          <w:sz w:val="28"/>
          <w:szCs w:val="28"/>
        </w:rPr>
        <w:t xml:space="preserve"> </w:t>
      </w:r>
      <w:r w:rsidRPr="00560C6A">
        <w:rPr>
          <w:rFonts w:ascii="Times New Roman" w:hAnsi="Times New Roman" w:cs="Times New Roman"/>
          <w:spacing w:val="-2"/>
          <w:sz w:val="28"/>
          <w:szCs w:val="28"/>
        </w:rPr>
        <w:t>практики;</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60C6A">
        <w:rPr>
          <w:rFonts w:ascii="Times New Roman" w:hAnsi="Times New Roman" w:cs="Times New Roman"/>
          <w:spacing w:val="-2"/>
          <w:sz w:val="28"/>
          <w:szCs w:val="28"/>
        </w:rPr>
        <w:t>деятельностью;</w:t>
      </w:r>
    </w:p>
    <w:p w:rsidR="00560C6A" w:rsidRPr="00560C6A" w:rsidRDefault="00560C6A" w:rsidP="00560C6A">
      <w:pPr>
        <w:pStyle w:val="a8"/>
        <w:widowControl w:val="0"/>
        <w:numPr>
          <w:ilvl w:val="0"/>
          <w:numId w:val="43"/>
        </w:numPr>
        <w:tabs>
          <w:tab w:val="left" w:pos="1134"/>
        </w:tabs>
        <w:autoSpaceDE w:val="0"/>
        <w:autoSpaceDN w:val="0"/>
        <w:spacing w:after="0" w:line="240" w:lineRule="auto"/>
        <w:ind w:left="0" w:firstLine="709"/>
        <w:contextualSpacing w:val="0"/>
        <w:jc w:val="both"/>
        <w:rPr>
          <w:rFonts w:ascii="Times New Roman" w:hAnsi="Times New Roman" w:cs="Times New Roman"/>
          <w:sz w:val="28"/>
          <w:szCs w:val="28"/>
        </w:rPr>
      </w:pPr>
      <w:r w:rsidRPr="00560C6A">
        <w:rPr>
          <w:rFonts w:ascii="Times New Roman" w:hAnsi="Times New Roman" w:cs="Times New Roman"/>
          <w:sz w:val="28"/>
          <w:szCs w:val="28"/>
        </w:rPr>
        <w:t>демонстрации практических навыков, моделирование обучающимися определенных видов работ, связанных с будущей профессиональной</w:t>
      </w:r>
      <w:r w:rsidRPr="00560C6A">
        <w:rPr>
          <w:rFonts w:ascii="Times New Roman" w:hAnsi="Times New Roman" w:cs="Times New Roman"/>
          <w:spacing w:val="40"/>
          <w:sz w:val="28"/>
          <w:szCs w:val="28"/>
        </w:rPr>
        <w:t xml:space="preserve"> </w:t>
      </w:r>
      <w:r w:rsidRPr="00560C6A">
        <w:rPr>
          <w:rFonts w:ascii="Times New Roman" w:hAnsi="Times New Roman" w:cs="Times New Roman"/>
          <w:sz w:val="28"/>
          <w:szCs w:val="28"/>
        </w:rPr>
        <w:t xml:space="preserve">деятельностью в условиях, приближенных </w:t>
      </w:r>
      <w:proofErr w:type="gramStart"/>
      <w:r w:rsidRPr="00560C6A">
        <w:rPr>
          <w:rFonts w:ascii="Times New Roman" w:hAnsi="Times New Roman" w:cs="Times New Roman"/>
          <w:sz w:val="28"/>
          <w:szCs w:val="28"/>
        </w:rPr>
        <w:t>к</w:t>
      </w:r>
      <w:proofErr w:type="gramEnd"/>
      <w:r w:rsidRPr="00560C6A">
        <w:rPr>
          <w:rFonts w:ascii="Times New Roman" w:hAnsi="Times New Roman" w:cs="Times New Roman"/>
          <w:sz w:val="28"/>
          <w:szCs w:val="28"/>
        </w:rPr>
        <w:t xml:space="preserve"> реальным производственным.</w:t>
      </w:r>
    </w:p>
    <w:p w:rsidR="00560C6A" w:rsidRPr="00560C6A" w:rsidRDefault="00560C6A" w:rsidP="00560C6A">
      <w:pPr>
        <w:pStyle w:val="a8"/>
        <w:widowControl w:val="0"/>
        <w:tabs>
          <w:tab w:val="left" w:pos="1134"/>
        </w:tabs>
        <w:autoSpaceDE w:val="0"/>
        <w:autoSpaceDN w:val="0"/>
        <w:spacing w:after="0"/>
        <w:ind w:left="0" w:firstLine="709"/>
        <w:jc w:val="both"/>
        <w:rPr>
          <w:rFonts w:ascii="Times New Roman" w:hAnsi="Times New Roman" w:cs="Times New Roman"/>
          <w:sz w:val="28"/>
          <w:szCs w:val="28"/>
        </w:rPr>
      </w:pPr>
    </w:p>
    <w:p w:rsidR="00284B2E" w:rsidRPr="00560C6A" w:rsidRDefault="00284B2E" w:rsidP="005A602B">
      <w:pPr>
        <w:spacing w:after="0" w:line="360" w:lineRule="auto"/>
        <w:rPr>
          <w:rFonts w:ascii="Times New Roman" w:eastAsiaTheme="minorEastAsia" w:hAnsi="Times New Roman" w:cs="Times New Roman"/>
          <w:b/>
          <w:sz w:val="28"/>
          <w:szCs w:val="28"/>
          <w:lang w:eastAsia="ru-RU"/>
        </w:rPr>
      </w:pPr>
    </w:p>
    <w:p w:rsidR="00B45A44" w:rsidRPr="00560C6A" w:rsidRDefault="00B45A44" w:rsidP="005A602B">
      <w:pPr>
        <w:spacing w:after="0" w:line="360" w:lineRule="auto"/>
        <w:rPr>
          <w:rFonts w:ascii="Times New Roman" w:eastAsiaTheme="minorEastAsia" w:hAnsi="Times New Roman" w:cs="Times New Roman"/>
          <w:b/>
          <w:sz w:val="28"/>
          <w:szCs w:val="28"/>
          <w:lang w:eastAsia="ru-RU"/>
        </w:rPr>
      </w:pPr>
      <w:r w:rsidRPr="00560C6A">
        <w:rPr>
          <w:rFonts w:ascii="Times New Roman" w:eastAsiaTheme="minorEastAsia" w:hAnsi="Times New Roman" w:cs="Times New Roman"/>
          <w:b/>
          <w:sz w:val="28"/>
          <w:szCs w:val="28"/>
          <w:lang w:eastAsia="ru-RU"/>
        </w:rPr>
        <w:t>1.</w:t>
      </w:r>
      <w:r w:rsidR="00560C6A">
        <w:rPr>
          <w:rFonts w:ascii="Times New Roman" w:eastAsiaTheme="minorEastAsia" w:hAnsi="Times New Roman" w:cs="Times New Roman"/>
          <w:b/>
          <w:sz w:val="28"/>
          <w:szCs w:val="28"/>
          <w:lang w:eastAsia="ru-RU"/>
        </w:rPr>
        <w:t>7</w:t>
      </w:r>
      <w:r w:rsidRPr="00560C6A">
        <w:rPr>
          <w:rFonts w:ascii="Times New Roman" w:eastAsiaTheme="minorEastAsia" w:hAnsi="Times New Roman" w:cs="Times New Roman"/>
          <w:b/>
          <w:sz w:val="28"/>
          <w:szCs w:val="28"/>
          <w:lang w:eastAsia="ru-RU"/>
        </w:rPr>
        <w:t>. Количество часов, отводимое на освоение профессионального модуля</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3F1187" w:rsidRPr="00560C6A">
        <w:rPr>
          <w:rFonts w:ascii="Times New Roman" w:eastAsiaTheme="minorEastAsia" w:hAnsi="Times New Roman" w:cs="Times New Roman"/>
          <w:sz w:val="28"/>
          <w:szCs w:val="28"/>
          <w:lang w:eastAsia="ru-RU"/>
        </w:rPr>
        <w:t>Всего часов - 691</w:t>
      </w:r>
    </w:p>
    <w:p w:rsidR="005A602B" w:rsidRPr="00560C6A" w:rsidRDefault="005A602B" w:rsidP="005A602B">
      <w:pPr>
        <w:spacing w:after="0" w:line="360" w:lineRule="auto"/>
        <w:rPr>
          <w:rFonts w:ascii="Times New Roman" w:eastAsiaTheme="minorEastAsia" w:hAnsi="Times New Roman"/>
          <w:sz w:val="28"/>
          <w:szCs w:val="28"/>
          <w:lang w:eastAsia="ru-RU"/>
        </w:rPr>
      </w:pPr>
      <w:r w:rsidRPr="00560C6A">
        <w:rPr>
          <w:rFonts w:ascii="Times New Roman" w:eastAsiaTheme="minorEastAsia" w:hAnsi="Times New Roman" w:cs="Times New Roman"/>
          <w:sz w:val="28"/>
          <w:szCs w:val="28"/>
          <w:lang w:eastAsia="ru-RU"/>
        </w:rPr>
        <w:t xml:space="preserve"> и</w:t>
      </w:r>
      <w:r w:rsidR="00B45A44" w:rsidRPr="00560C6A">
        <w:rPr>
          <w:rFonts w:ascii="Times New Roman" w:eastAsiaTheme="minorEastAsia" w:hAnsi="Times New Roman" w:cs="Times New Roman"/>
          <w:sz w:val="28"/>
          <w:szCs w:val="28"/>
          <w:lang w:eastAsia="ru-RU"/>
        </w:rPr>
        <w:t>з них   на освоение МДК</w:t>
      </w:r>
      <w:r w:rsidR="00B45A44" w:rsidRPr="00560C6A">
        <w:rPr>
          <w:rFonts w:ascii="Times New Roman" w:eastAsiaTheme="minorEastAsia" w:hAnsi="Times New Roman"/>
          <w:sz w:val="28"/>
          <w:szCs w:val="28"/>
          <w:lang w:eastAsia="ru-RU"/>
        </w:rPr>
        <w:t xml:space="preserve"> </w:t>
      </w:r>
      <w:r w:rsidRPr="00560C6A">
        <w:rPr>
          <w:rFonts w:ascii="Times New Roman" w:eastAsiaTheme="minorEastAsia" w:hAnsi="Times New Roman"/>
          <w:sz w:val="28"/>
          <w:szCs w:val="28"/>
          <w:lang w:eastAsia="ru-RU"/>
        </w:rPr>
        <w:t>–</w:t>
      </w:r>
      <w:r w:rsidR="00B45A44" w:rsidRPr="00560C6A">
        <w:rPr>
          <w:rFonts w:ascii="Times New Roman" w:eastAsiaTheme="minorEastAsia" w:hAnsi="Times New Roman"/>
          <w:sz w:val="28"/>
          <w:szCs w:val="28"/>
          <w:lang w:eastAsia="ru-RU"/>
        </w:rPr>
        <w:t xml:space="preserve"> 342</w:t>
      </w:r>
    </w:p>
    <w:p w:rsidR="00B45A44" w:rsidRPr="00560C6A" w:rsidRDefault="00B45A44" w:rsidP="005A602B">
      <w:pPr>
        <w:spacing w:after="0" w:line="360" w:lineRule="auto"/>
        <w:rPr>
          <w:rFonts w:ascii="Times New Roman" w:eastAsiaTheme="minorEastAsia" w:hAnsi="Times New Roman"/>
          <w:sz w:val="28"/>
          <w:szCs w:val="28"/>
          <w:lang w:eastAsia="ru-RU"/>
        </w:rPr>
      </w:pPr>
      <w:r w:rsidRPr="00560C6A">
        <w:rPr>
          <w:rFonts w:ascii="Times New Roman" w:eastAsiaTheme="minorEastAsia" w:hAnsi="Times New Roman"/>
          <w:sz w:val="28"/>
          <w:szCs w:val="28"/>
          <w:lang w:eastAsia="ru-RU"/>
        </w:rPr>
        <w:t xml:space="preserve"> </w:t>
      </w:r>
      <w:r w:rsidRPr="00560C6A">
        <w:rPr>
          <w:rFonts w:ascii="Times New Roman" w:eastAsiaTheme="minorEastAsia" w:hAnsi="Times New Roman" w:cs="Times New Roman"/>
          <w:sz w:val="28"/>
          <w:szCs w:val="28"/>
          <w:lang w:eastAsia="ru-RU"/>
        </w:rPr>
        <w:t xml:space="preserve">на практики, в том числе </w:t>
      </w:r>
      <w:proofErr w:type="gramStart"/>
      <w:r w:rsidRPr="00560C6A">
        <w:rPr>
          <w:rFonts w:ascii="Times New Roman" w:eastAsiaTheme="minorEastAsia" w:hAnsi="Times New Roman" w:cs="Times New Roman"/>
          <w:sz w:val="28"/>
          <w:szCs w:val="28"/>
          <w:lang w:eastAsia="ru-RU"/>
        </w:rPr>
        <w:t>учебную</w:t>
      </w:r>
      <w:proofErr w:type="gramEnd"/>
      <w:r w:rsidRPr="00560C6A">
        <w:rPr>
          <w:rFonts w:ascii="Times New Roman" w:eastAsiaTheme="minorEastAsia" w:hAnsi="Times New Roman" w:cs="Times New Roman"/>
          <w:sz w:val="28"/>
          <w:szCs w:val="28"/>
          <w:lang w:eastAsia="ru-RU"/>
        </w:rPr>
        <w:t xml:space="preserve">  - 72 </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B45A44" w:rsidRPr="00560C6A">
        <w:rPr>
          <w:rFonts w:ascii="Times New Roman" w:eastAsiaTheme="minorEastAsia" w:hAnsi="Times New Roman" w:cs="Times New Roman"/>
          <w:sz w:val="28"/>
          <w:szCs w:val="28"/>
          <w:lang w:eastAsia="ru-RU"/>
        </w:rPr>
        <w:t>и производственную</w:t>
      </w:r>
      <w:r w:rsidR="00B45A44" w:rsidRPr="00560C6A">
        <w:rPr>
          <w:rFonts w:eastAsiaTheme="minorEastAsia"/>
          <w:sz w:val="28"/>
          <w:szCs w:val="28"/>
          <w:lang w:eastAsia="ru-RU"/>
        </w:rPr>
        <w:t xml:space="preserve"> - </w:t>
      </w:r>
      <w:r w:rsidR="00B45A44" w:rsidRPr="00560C6A">
        <w:rPr>
          <w:rFonts w:ascii="Times New Roman" w:eastAsiaTheme="minorEastAsia" w:hAnsi="Times New Roman" w:cs="Times New Roman"/>
          <w:sz w:val="28"/>
          <w:szCs w:val="28"/>
          <w:lang w:eastAsia="ru-RU"/>
        </w:rPr>
        <w:t>144</w:t>
      </w:r>
    </w:p>
    <w:p w:rsidR="00B45A44"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B45A44" w:rsidRPr="00560C6A">
        <w:rPr>
          <w:rFonts w:ascii="Times New Roman" w:eastAsiaTheme="minorEastAsia" w:hAnsi="Times New Roman" w:cs="Times New Roman"/>
          <w:sz w:val="28"/>
          <w:szCs w:val="28"/>
          <w:lang w:eastAsia="ru-RU"/>
        </w:rPr>
        <w:t xml:space="preserve">самостоятельная работа - </w:t>
      </w:r>
      <w:r w:rsidR="00B45A44" w:rsidRPr="00560C6A">
        <w:rPr>
          <w:rFonts w:eastAsiaTheme="minorEastAsia"/>
          <w:sz w:val="28"/>
          <w:szCs w:val="28"/>
          <w:lang w:eastAsia="ru-RU"/>
        </w:rPr>
        <w:t xml:space="preserve">  </w:t>
      </w:r>
      <w:r w:rsidR="00B45A44" w:rsidRPr="00560C6A">
        <w:rPr>
          <w:rFonts w:ascii="Times New Roman" w:eastAsiaTheme="minorEastAsia" w:hAnsi="Times New Roman" w:cs="Times New Roman"/>
          <w:sz w:val="28"/>
          <w:szCs w:val="28"/>
          <w:lang w:eastAsia="ru-RU"/>
        </w:rPr>
        <w:t xml:space="preserve">127 </w:t>
      </w:r>
    </w:p>
    <w:p w:rsidR="003F1187" w:rsidRPr="00560C6A" w:rsidRDefault="005A602B" w:rsidP="005A602B">
      <w:pPr>
        <w:spacing w:after="0" w:line="360" w:lineRule="auto"/>
        <w:rPr>
          <w:rFonts w:ascii="Times New Roman" w:eastAsiaTheme="minorEastAsia" w:hAnsi="Times New Roman" w:cs="Times New Roman"/>
          <w:sz w:val="28"/>
          <w:szCs w:val="28"/>
          <w:lang w:eastAsia="ru-RU"/>
        </w:rPr>
      </w:pPr>
      <w:r w:rsidRPr="00560C6A">
        <w:rPr>
          <w:rFonts w:ascii="Times New Roman" w:eastAsiaTheme="minorEastAsia" w:hAnsi="Times New Roman" w:cs="Times New Roman"/>
          <w:sz w:val="28"/>
          <w:szCs w:val="28"/>
          <w:lang w:eastAsia="ru-RU"/>
        </w:rPr>
        <w:t xml:space="preserve"> </w:t>
      </w:r>
      <w:r w:rsidR="003F1187" w:rsidRPr="00560C6A">
        <w:rPr>
          <w:rFonts w:ascii="Times New Roman" w:eastAsiaTheme="minorEastAsia" w:hAnsi="Times New Roman" w:cs="Times New Roman"/>
          <w:sz w:val="28"/>
          <w:szCs w:val="28"/>
          <w:lang w:eastAsia="ru-RU"/>
        </w:rPr>
        <w:t>Экзамен по модулю</w:t>
      </w:r>
      <w:r w:rsidR="003F1187" w:rsidRPr="00560C6A">
        <w:rPr>
          <w:rFonts w:ascii="Times New Roman" w:eastAsiaTheme="minorEastAsia" w:hAnsi="Times New Roman" w:cs="Times New Roman"/>
          <w:i/>
          <w:sz w:val="28"/>
          <w:szCs w:val="28"/>
          <w:lang w:eastAsia="ru-RU"/>
        </w:rPr>
        <w:t xml:space="preserve"> - </w:t>
      </w:r>
      <w:r w:rsidR="003F1187" w:rsidRPr="00560C6A">
        <w:rPr>
          <w:rFonts w:ascii="Times New Roman" w:eastAsiaTheme="minorEastAsia" w:hAnsi="Times New Roman" w:cs="Times New Roman"/>
          <w:sz w:val="28"/>
          <w:szCs w:val="28"/>
          <w:lang w:eastAsia="ru-RU"/>
        </w:rPr>
        <w:t>6</w:t>
      </w:r>
    </w:p>
    <w:p w:rsidR="00B45A44" w:rsidRPr="00560C6A" w:rsidRDefault="00B45A44" w:rsidP="00CA7897">
      <w:pPr>
        <w:spacing w:after="0"/>
        <w:rPr>
          <w:rFonts w:ascii="Times New Roman" w:eastAsiaTheme="minorEastAsia" w:hAnsi="Times New Roman" w:cs="Times New Roman"/>
          <w:b/>
          <w:i/>
          <w:sz w:val="28"/>
          <w:szCs w:val="28"/>
          <w:lang w:eastAsia="ru-RU"/>
        </w:rPr>
      </w:pPr>
    </w:p>
    <w:p w:rsidR="001431E3" w:rsidRPr="00CA7897" w:rsidRDefault="001431E3" w:rsidP="00CA7897">
      <w:pPr>
        <w:spacing w:after="0"/>
        <w:rPr>
          <w:rFonts w:ascii="Times New Roman" w:eastAsiaTheme="minorEastAsia" w:hAnsi="Times New Roman" w:cs="Times New Roman"/>
          <w:b/>
          <w:i/>
          <w:sz w:val="24"/>
          <w:szCs w:val="24"/>
          <w:lang w:eastAsia="ru-RU"/>
        </w:rPr>
        <w:sectPr w:rsidR="001431E3" w:rsidRPr="00CA7897" w:rsidSect="00427BB3">
          <w:pgSz w:w="11907" w:h="16840"/>
          <w:pgMar w:top="1134" w:right="851" w:bottom="992" w:left="1418" w:header="709" w:footer="709" w:gutter="0"/>
          <w:cols w:space="720"/>
        </w:sectPr>
      </w:pPr>
    </w:p>
    <w:p w:rsidR="00B45A44" w:rsidRPr="005A602B" w:rsidRDefault="00560C6A" w:rsidP="00560C6A">
      <w:pPr>
        <w:spacing w:after="0" w:line="360" w:lineRule="auto"/>
        <w:jc w:val="center"/>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lastRenderedPageBreak/>
        <w:t>2. СТРУКТУРА И СОДЕРЖАНИЕ ПРОФЕССИОНАЛЬНОГО МОДУЛЯ</w:t>
      </w:r>
    </w:p>
    <w:p w:rsidR="00B45A44" w:rsidRPr="005A602B" w:rsidRDefault="00B45A44" w:rsidP="005A602B">
      <w:pPr>
        <w:spacing w:after="0" w:line="360" w:lineRule="auto"/>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14"/>
        <w:gridCol w:w="2105"/>
        <w:gridCol w:w="1418"/>
        <w:gridCol w:w="1559"/>
        <w:gridCol w:w="84"/>
        <w:gridCol w:w="1475"/>
        <w:gridCol w:w="54"/>
        <w:gridCol w:w="1054"/>
        <w:gridCol w:w="27"/>
        <w:gridCol w:w="1902"/>
        <w:gridCol w:w="12"/>
        <w:gridCol w:w="1914"/>
        <w:gridCol w:w="1212"/>
      </w:tblGrid>
      <w:tr w:rsidR="00B45A44" w:rsidRPr="005A602B" w:rsidTr="00427BB3">
        <w:trPr>
          <w:trHeight w:val="353"/>
        </w:trPr>
        <w:tc>
          <w:tcPr>
            <w:tcW w:w="708" w:type="pct"/>
            <w:vMerge w:val="restar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Коды профессиональных общих компетенций</w:t>
            </w:r>
          </w:p>
        </w:tc>
        <w:tc>
          <w:tcPr>
            <w:tcW w:w="705"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Наименования разделов профессионального модуля</w:t>
            </w:r>
            <w:r w:rsidRPr="005A602B">
              <w:rPr>
                <w:rFonts w:ascii="Times New Roman" w:eastAsiaTheme="minorEastAsia" w:hAnsi="Times New Roman" w:cs="Times New Roman"/>
                <w:sz w:val="24"/>
                <w:szCs w:val="24"/>
                <w:vertAlign w:val="superscript"/>
                <w:lang w:eastAsia="ru-RU"/>
              </w:rPr>
              <w:footnoteReference w:customMarkFollows="1" w:id="1"/>
              <w:t>**</w:t>
            </w:r>
          </w:p>
        </w:tc>
        <w:tc>
          <w:tcPr>
            <w:tcW w:w="475"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iCs/>
                <w:sz w:val="24"/>
                <w:szCs w:val="24"/>
                <w:lang w:eastAsia="ru-RU"/>
              </w:rPr>
            </w:pPr>
            <w:r w:rsidRPr="005A602B">
              <w:rPr>
                <w:rFonts w:ascii="Times New Roman" w:eastAsiaTheme="minorEastAsia" w:hAnsi="Times New Roman" w:cs="Times New Roman"/>
                <w:iCs/>
                <w:sz w:val="24"/>
                <w:szCs w:val="24"/>
                <w:lang w:eastAsia="ru-RU"/>
              </w:rPr>
              <w:t>Суммарный объем нагрузки, час.</w:t>
            </w:r>
          </w:p>
        </w:tc>
        <w:tc>
          <w:tcPr>
            <w:tcW w:w="2706" w:type="pct"/>
            <w:gridSpan w:val="9"/>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Занятия во взаимодействии с преподавателем, час.</w:t>
            </w:r>
          </w:p>
        </w:tc>
        <w:tc>
          <w:tcPr>
            <w:tcW w:w="406" w:type="pct"/>
            <w:vMerge w:val="restar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Самостоятельная работа</w:t>
            </w:r>
          </w:p>
        </w:tc>
      </w:tr>
      <w:tr w:rsidR="00B45A44" w:rsidRPr="005A602B" w:rsidTr="00427BB3">
        <w:tc>
          <w:tcPr>
            <w:tcW w:w="708" w:type="pct"/>
            <w:vMerge/>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475" w:type="pct"/>
            <w:vMerge/>
            <w:shd w:val="clear" w:color="auto" w:fill="auto"/>
            <w:vAlign w:val="center"/>
          </w:tcPr>
          <w:p w:rsidR="00B45A44" w:rsidRPr="005A602B" w:rsidRDefault="00B45A44" w:rsidP="005A602B">
            <w:pPr>
              <w:spacing w:after="0"/>
              <w:rPr>
                <w:rFonts w:ascii="Times New Roman" w:eastAsiaTheme="minorEastAsia" w:hAnsi="Times New Roman" w:cs="Times New Roman"/>
                <w:iCs/>
                <w:sz w:val="24"/>
                <w:szCs w:val="24"/>
                <w:lang w:eastAsia="ru-RU"/>
              </w:rPr>
            </w:pPr>
          </w:p>
        </w:tc>
        <w:tc>
          <w:tcPr>
            <w:tcW w:w="1424" w:type="pct"/>
            <w:gridSpan w:val="6"/>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Обучение по МДК, в час.</w:t>
            </w:r>
          </w:p>
        </w:tc>
        <w:tc>
          <w:tcPr>
            <w:tcW w:w="1282"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Практики</w:t>
            </w:r>
          </w:p>
        </w:tc>
        <w:tc>
          <w:tcPr>
            <w:tcW w:w="406"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r>
      <w:tr w:rsidR="00B45A44" w:rsidRPr="005A602B" w:rsidTr="00427BB3">
        <w:tc>
          <w:tcPr>
            <w:tcW w:w="708" w:type="pct"/>
            <w:vMerge/>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475"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522"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всего,</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tc>
        <w:tc>
          <w:tcPr>
            <w:tcW w:w="522" w:type="pct"/>
            <w:gridSpan w:val="2"/>
            <w:shd w:val="clear" w:color="auto" w:fill="auto"/>
            <w:textDirection w:val="btLr"/>
            <w:vAlign w:val="bottom"/>
          </w:tcPr>
          <w:p w:rsidR="00B45A44" w:rsidRPr="005A602B" w:rsidRDefault="00B45A44" w:rsidP="005A602B">
            <w:pPr>
              <w:spacing w:after="0"/>
              <w:jc w:val="center"/>
              <w:rPr>
                <w:rFonts w:ascii="Times New Roman" w:eastAsiaTheme="minorEastAsia" w:hAnsi="Times New Roman" w:cs="Times New Roman"/>
                <w:color w:val="000000"/>
                <w:sz w:val="24"/>
                <w:szCs w:val="24"/>
                <w:lang w:eastAsia="ru-RU"/>
              </w:rPr>
            </w:pPr>
            <w:r w:rsidRPr="005A602B">
              <w:rPr>
                <w:rFonts w:ascii="Times New Roman" w:eastAsiaTheme="minorEastAsia" w:hAnsi="Times New Roman" w:cs="Times New Roman"/>
                <w:color w:val="000000"/>
                <w:sz w:val="24"/>
                <w:szCs w:val="24"/>
                <w:lang w:eastAsia="ru-RU"/>
              </w:rPr>
              <w:t>Лабораторных и практических занятий</w:t>
            </w:r>
          </w:p>
        </w:tc>
        <w:tc>
          <w:tcPr>
            <w:tcW w:w="380" w:type="pct"/>
            <w:gridSpan w:val="3"/>
            <w:shd w:val="clear" w:color="auto" w:fill="auto"/>
            <w:textDirection w:val="btLr"/>
            <w:vAlign w:val="bottom"/>
          </w:tcPr>
          <w:p w:rsidR="00B45A44" w:rsidRPr="005A602B" w:rsidRDefault="00B45A44" w:rsidP="005A602B">
            <w:pPr>
              <w:spacing w:after="0"/>
              <w:jc w:val="center"/>
              <w:rPr>
                <w:rFonts w:ascii="Times New Roman" w:eastAsiaTheme="minorEastAsia" w:hAnsi="Times New Roman" w:cs="Times New Roman"/>
                <w:color w:val="000000"/>
                <w:sz w:val="24"/>
                <w:szCs w:val="24"/>
                <w:lang w:eastAsia="ru-RU"/>
              </w:rPr>
            </w:pPr>
            <w:r w:rsidRPr="005A602B">
              <w:rPr>
                <w:rFonts w:ascii="Times New Roman" w:eastAsiaTheme="minorEastAsia" w:hAnsi="Times New Roman" w:cs="Times New Roman"/>
                <w:sz w:val="24"/>
                <w:szCs w:val="24"/>
                <w:lang w:eastAsia="ru-RU"/>
              </w:rPr>
              <w:t>Курсовых работ (проектов)*</w:t>
            </w:r>
          </w:p>
        </w:tc>
        <w:tc>
          <w:tcPr>
            <w:tcW w:w="637"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учебная,</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tc>
        <w:tc>
          <w:tcPr>
            <w:tcW w:w="645"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производственная </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часов</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(если предусмотрена рассредоточенная практика)</w:t>
            </w:r>
          </w:p>
        </w:tc>
        <w:tc>
          <w:tcPr>
            <w:tcW w:w="406" w:type="pct"/>
            <w:vMerge/>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p>
        </w:tc>
      </w:tr>
      <w:tr w:rsidR="00B45A44" w:rsidRPr="005A602B" w:rsidTr="00427BB3">
        <w:tc>
          <w:tcPr>
            <w:tcW w:w="708" w:type="pc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1</w:t>
            </w:r>
          </w:p>
        </w:tc>
        <w:tc>
          <w:tcPr>
            <w:tcW w:w="70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2</w:t>
            </w:r>
          </w:p>
        </w:tc>
        <w:tc>
          <w:tcPr>
            <w:tcW w:w="47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3</w:t>
            </w:r>
          </w:p>
        </w:tc>
        <w:tc>
          <w:tcPr>
            <w:tcW w:w="522"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4</w:t>
            </w:r>
          </w:p>
        </w:tc>
        <w:tc>
          <w:tcPr>
            <w:tcW w:w="522"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5</w:t>
            </w:r>
          </w:p>
        </w:tc>
        <w:tc>
          <w:tcPr>
            <w:tcW w:w="380" w:type="pct"/>
            <w:gridSpan w:val="3"/>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6</w:t>
            </w:r>
          </w:p>
        </w:tc>
        <w:tc>
          <w:tcPr>
            <w:tcW w:w="637" w:type="pct"/>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7</w:t>
            </w:r>
          </w:p>
        </w:tc>
        <w:tc>
          <w:tcPr>
            <w:tcW w:w="645" w:type="pct"/>
            <w:gridSpan w:val="2"/>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8</w:t>
            </w:r>
          </w:p>
        </w:tc>
        <w:tc>
          <w:tcPr>
            <w:tcW w:w="406"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9</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ПК 2.1</w:t>
            </w:r>
          </w:p>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ПК 2.2</w:t>
            </w:r>
          </w:p>
          <w:p w:rsidR="009E2EE6"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ОК1-ОК</w:t>
            </w:r>
            <w:r w:rsidR="00870B37">
              <w:rPr>
                <w:rFonts w:ascii="Times New Roman" w:eastAsiaTheme="minorEastAsia" w:hAnsi="Times New Roman" w:cs="Times New Roman"/>
                <w:sz w:val="24"/>
                <w:szCs w:val="24"/>
                <w:lang w:eastAsia="ru-RU"/>
              </w:rPr>
              <w:t>9</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ЛР16</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ЛР17</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ЛР20</w:t>
            </w:r>
          </w:p>
          <w:p w:rsidR="00B45A44" w:rsidRPr="005A602B" w:rsidRDefault="00B45A44" w:rsidP="005A602B">
            <w:pPr>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Раздел 1. Ведение технологических процессов при </w:t>
            </w:r>
            <w:proofErr w:type="spellStart"/>
            <w:proofErr w:type="gramStart"/>
            <w:r w:rsidRPr="005A602B">
              <w:rPr>
                <w:rFonts w:ascii="Times New Roman" w:eastAsiaTheme="minorEastAsia" w:hAnsi="Times New Roman" w:cs="Times New Roman"/>
                <w:sz w:val="24"/>
                <w:szCs w:val="24"/>
                <w:lang w:eastAsia="ru-RU"/>
              </w:rPr>
              <w:t>производ-стве</w:t>
            </w:r>
            <w:proofErr w:type="spellEnd"/>
            <w:proofErr w:type="gramEnd"/>
            <w:r w:rsidRPr="005A602B">
              <w:rPr>
                <w:rFonts w:ascii="Times New Roman" w:eastAsiaTheme="minorEastAsia" w:hAnsi="Times New Roman" w:cs="Times New Roman"/>
                <w:sz w:val="24"/>
                <w:szCs w:val="24"/>
                <w:lang w:eastAsia="ru-RU"/>
              </w:rPr>
              <w:t xml:space="preserve"> строительно-монтажных,  в том числе  отделочных работ</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361</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256</w:t>
            </w: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141</w:t>
            </w: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w:t>
            </w: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105</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 xml:space="preserve">Учебная практика </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r>
      <w:tr w:rsidR="00B45A44" w:rsidRPr="005A602B" w:rsidTr="00427BB3">
        <w:tc>
          <w:tcPr>
            <w:tcW w:w="708" w:type="pct"/>
            <w:vAlign w:val="center"/>
          </w:tcPr>
          <w:p w:rsidR="00B45A44" w:rsidRPr="005A602B" w:rsidRDefault="00B45A44" w:rsidP="005A602B">
            <w:pPr>
              <w:spacing w:after="0"/>
              <w:rPr>
                <w:rFonts w:ascii="Times New Roman" w:eastAsiaTheme="minorEastAsia" w:hAnsi="Times New Roman"/>
                <w:sz w:val="24"/>
                <w:szCs w:val="24"/>
                <w:lang w:eastAsia="ru-RU"/>
              </w:rPr>
            </w:pPr>
            <w:r w:rsidRPr="005A602B">
              <w:rPr>
                <w:rFonts w:ascii="Times New Roman" w:eastAsiaTheme="minorEastAsia" w:hAnsi="Times New Roman"/>
                <w:sz w:val="24"/>
                <w:szCs w:val="24"/>
                <w:lang w:eastAsia="ru-RU"/>
              </w:rPr>
              <w:t>ПК 2.3</w:t>
            </w:r>
          </w:p>
          <w:p w:rsidR="00B45A44" w:rsidRPr="005A602B" w:rsidRDefault="00B45A44" w:rsidP="005A602B">
            <w:pPr>
              <w:spacing w:after="0"/>
              <w:rPr>
                <w:rFonts w:ascii="Times New Roman" w:eastAsiaTheme="minorEastAsia" w:hAnsi="Times New Roman"/>
                <w:sz w:val="24"/>
                <w:szCs w:val="24"/>
                <w:lang w:eastAsia="ru-RU"/>
              </w:rPr>
            </w:pPr>
            <w:r w:rsidRPr="005A602B">
              <w:rPr>
                <w:rFonts w:ascii="Times New Roman" w:eastAsiaTheme="minorEastAsia" w:hAnsi="Times New Roman"/>
                <w:sz w:val="24"/>
                <w:szCs w:val="24"/>
                <w:lang w:eastAsia="ru-RU"/>
              </w:rPr>
              <w:t>ПК 2.4</w:t>
            </w:r>
          </w:p>
          <w:p w:rsidR="00B45A44" w:rsidRPr="005A602B" w:rsidRDefault="00870B37" w:rsidP="005A602B">
            <w:pPr>
              <w:spacing w:after="0"/>
              <w:rPr>
                <w:rFonts w:ascii="Times New Roman" w:eastAsiaTheme="minorEastAsia" w:hAnsi="Times New Roman"/>
                <w:sz w:val="24"/>
                <w:szCs w:val="24"/>
                <w:lang w:eastAsia="ru-RU"/>
              </w:rPr>
            </w:pPr>
            <w:r>
              <w:rPr>
                <w:rFonts w:ascii="Times New Roman" w:eastAsiaTheme="minorEastAsia" w:hAnsi="Times New Roman"/>
                <w:sz w:val="24"/>
                <w:szCs w:val="24"/>
                <w:lang w:eastAsia="ru-RU"/>
              </w:rPr>
              <w:t>ОК1-ОК9</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ЛР16</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ЛР17</w:t>
            </w:r>
          </w:p>
          <w:p w:rsidR="009E2EE6" w:rsidRPr="005A602B" w:rsidRDefault="009E2EE6" w:rsidP="005A602B">
            <w:pPr>
              <w:spacing w:after="0"/>
              <w:rPr>
                <w:rFonts w:ascii="Times New Roman" w:eastAsia="Calibri" w:hAnsi="Times New Roman" w:cs="Times New Roman"/>
                <w:iCs/>
                <w:sz w:val="24"/>
                <w:szCs w:val="24"/>
                <w:lang w:eastAsia="ru-RU"/>
              </w:rPr>
            </w:pPr>
            <w:r w:rsidRPr="005A602B">
              <w:rPr>
                <w:rFonts w:ascii="Times New Roman" w:eastAsia="Calibri" w:hAnsi="Times New Roman" w:cs="Times New Roman"/>
                <w:iCs/>
                <w:sz w:val="24"/>
                <w:szCs w:val="24"/>
                <w:lang w:eastAsia="ru-RU"/>
              </w:rPr>
              <w:t>ЛР20</w:t>
            </w:r>
          </w:p>
          <w:p w:rsidR="009E2EE6" w:rsidRPr="005A602B" w:rsidRDefault="009E2EE6" w:rsidP="005A602B">
            <w:pPr>
              <w:spacing w:after="0"/>
              <w:rPr>
                <w:rFonts w:ascii="Times New Roman" w:eastAsiaTheme="minorEastAsia" w:hAnsi="Times New Roman" w:cs="Times New Roman"/>
                <w:sz w:val="24"/>
                <w:szCs w:val="24"/>
                <w:lang w:eastAsia="ru-RU"/>
              </w:rPr>
            </w:pPr>
          </w:p>
        </w:tc>
        <w:tc>
          <w:tcPr>
            <w:tcW w:w="705" w:type="pct"/>
            <w:shd w:val="clear" w:color="auto" w:fill="auto"/>
            <w:vAlign w:val="center"/>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sz w:val="24"/>
                <w:szCs w:val="24"/>
                <w:lang w:eastAsia="ru-RU"/>
              </w:rPr>
              <w:t>Раздел 2.Ведение контроля выполнения строительно-монтажных, в том числе отделочных работ</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108</w:t>
            </w:r>
          </w:p>
        </w:tc>
        <w:tc>
          <w:tcPr>
            <w:tcW w:w="522"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86</w:t>
            </w:r>
          </w:p>
        </w:tc>
        <w:tc>
          <w:tcPr>
            <w:tcW w:w="52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sz w:val="24"/>
                <w:szCs w:val="24"/>
                <w:lang w:eastAsia="ru-RU"/>
              </w:rPr>
              <w:t>37</w:t>
            </w:r>
          </w:p>
        </w:tc>
        <w:tc>
          <w:tcPr>
            <w:tcW w:w="380" w:type="pct"/>
            <w:gridSpan w:val="3"/>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20</w:t>
            </w:r>
          </w:p>
        </w:tc>
        <w:tc>
          <w:tcPr>
            <w:tcW w:w="637" w:type="pct"/>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b/>
                <w:sz w:val="24"/>
                <w:szCs w:val="24"/>
                <w:lang w:eastAsia="ru-RU"/>
              </w:rPr>
              <w:t>22</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sz w:val="24"/>
                <w:szCs w:val="24"/>
                <w:lang w:eastAsia="ru-RU"/>
              </w:rPr>
            </w:pPr>
            <w:r w:rsidRPr="005A602B">
              <w:rPr>
                <w:rFonts w:ascii="Times New Roman" w:eastAsiaTheme="minorEastAsia" w:hAnsi="Times New Roman" w:cs="Times New Roman"/>
                <w:sz w:val="24"/>
                <w:szCs w:val="24"/>
                <w:lang w:eastAsia="ru-RU"/>
              </w:rPr>
              <w:t>Производственная практика (по профилю специальности), часов (если предусмотрена итоговая (концентрированная) практика)</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p w:rsidR="00B45A44" w:rsidRPr="005A602B" w:rsidRDefault="00B45A44" w:rsidP="005A602B">
            <w:pPr>
              <w:spacing w:after="0"/>
              <w:jc w:val="center"/>
              <w:rPr>
                <w:rFonts w:ascii="Times New Roman" w:eastAsiaTheme="minorEastAsia" w:hAnsi="Times New Roman" w:cs="Times New Roman"/>
                <w:b/>
                <w:sz w:val="24"/>
                <w:szCs w:val="24"/>
                <w:lang w:eastAsia="ru-RU"/>
              </w:rPr>
            </w:pPr>
          </w:p>
        </w:tc>
        <w:tc>
          <w:tcPr>
            <w:tcW w:w="2065" w:type="pct"/>
            <w:gridSpan w:val="8"/>
            <w:shd w:val="clear" w:color="auto" w:fill="C0C0C0"/>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c>
          <w:tcPr>
            <w:tcW w:w="641"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w:t>
            </w:r>
          </w:p>
        </w:tc>
      </w:tr>
      <w:tr w:rsidR="00B45A44" w:rsidRPr="005A602B" w:rsidTr="00427BB3">
        <w:tc>
          <w:tcPr>
            <w:tcW w:w="708" w:type="pct"/>
          </w:tcPr>
          <w:p w:rsidR="00B45A44" w:rsidRPr="005A602B" w:rsidRDefault="00B45A44" w:rsidP="005A602B">
            <w:pPr>
              <w:spacing w:after="0"/>
              <w:rPr>
                <w:rFonts w:ascii="Times New Roman" w:eastAsiaTheme="minorEastAsia" w:hAnsi="Times New Roman" w:cs="Times New Roman"/>
                <w:b/>
                <w:sz w:val="24"/>
                <w:szCs w:val="24"/>
                <w:lang w:eastAsia="ru-RU"/>
              </w:rPr>
            </w:pPr>
          </w:p>
        </w:tc>
        <w:tc>
          <w:tcPr>
            <w:tcW w:w="705" w:type="pct"/>
            <w:shd w:val="clear" w:color="auto" w:fill="auto"/>
          </w:tcPr>
          <w:p w:rsidR="00B45A44" w:rsidRPr="005A602B" w:rsidRDefault="00B45A44" w:rsidP="005A602B">
            <w:pPr>
              <w:spacing w:after="0"/>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Всего:</w:t>
            </w:r>
          </w:p>
        </w:tc>
        <w:tc>
          <w:tcPr>
            <w:tcW w:w="475"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685</w:t>
            </w:r>
          </w:p>
        </w:tc>
        <w:tc>
          <w:tcPr>
            <w:tcW w:w="550"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342</w:t>
            </w:r>
          </w:p>
        </w:tc>
        <w:tc>
          <w:tcPr>
            <w:tcW w:w="512"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353"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sz w:val="24"/>
                <w:szCs w:val="24"/>
                <w:lang w:eastAsia="ru-RU"/>
              </w:rPr>
            </w:pPr>
          </w:p>
        </w:tc>
        <w:tc>
          <w:tcPr>
            <w:tcW w:w="646" w:type="pct"/>
            <w:gridSpan w:val="2"/>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72</w:t>
            </w:r>
          </w:p>
        </w:tc>
        <w:tc>
          <w:tcPr>
            <w:tcW w:w="645" w:type="pct"/>
            <w:gridSpan w:val="2"/>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144</w:t>
            </w:r>
          </w:p>
        </w:tc>
        <w:tc>
          <w:tcPr>
            <w:tcW w:w="406" w:type="pct"/>
            <w:shd w:val="clear" w:color="auto" w:fill="auto"/>
            <w:vAlign w:val="center"/>
          </w:tcPr>
          <w:p w:rsidR="00B45A44" w:rsidRPr="005A602B" w:rsidRDefault="00B45A44" w:rsidP="005A602B">
            <w:pPr>
              <w:spacing w:after="0"/>
              <w:jc w:val="cente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127</w:t>
            </w:r>
          </w:p>
        </w:tc>
      </w:tr>
    </w:tbl>
    <w:p w:rsidR="00B45A44" w:rsidRDefault="00B45A44" w:rsidP="00CA7897">
      <w:pPr>
        <w:spacing w:after="0"/>
        <w:jc w:val="both"/>
        <w:rPr>
          <w:rFonts w:ascii="Times New Roman" w:eastAsiaTheme="minorEastAsia" w:hAnsi="Times New Roman" w:cs="Times New Roman"/>
          <w:i/>
          <w:sz w:val="24"/>
          <w:szCs w:val="24"/>
          <w:lang w:eastAsia="ru-RU"/>
        </w:rPr>
      </w:pPr>
    </w:p>
    <w:p w:rsidR="00CA7897" w:rsidRPr="00CA7897" w:rsidRDefault="00CA7897" w:rsidP="00CA7897">
      <w:pPr>
        <w:spacing w:after="0"/>
        <w:jc w:val="both"/>
        <w:rPr>
          <w:rFonts w:ascii="Times New Roman" w:eastAsiaTheme="minorEastAsia" w:hAnsi="Times New Roman" w:cs="Times New Roman"/>
          <w:i/>
          <w:sz w:val="24"/>
          <w:szCs w:val="24"/>
          <w:lang w:eastAsia="ru-RU"/>
        </w:rPr>
      </w:pPr>
    </w:p>
    <w:p w:rsidR="00B45A44" w:rsidRPr="005A602B" w:rsidRDefault="00B45A44" w:rsidP="005A602B">
      <w:pPr>
        <w:spacing w:after="0" w:line="360" w:lineRule="auto"/>
        <w:jc w:val="both"/>
        <w:rPr>
          <w:rFonts w:ascii="Times New Roman" w:eastAsiaTheme="minorEastAsia" w:hAnsi="Times New Roman" w:cs="Times New Roman"/>
          <w:b/>
          <w:sz w:val="28"/>
          <w:szCs w:val="28"/>
          <w:lang w:eastAsia="ru-RU"/>
        </w:rPr>
      </w:pPr>
      <w:r w:rsidRPr="005A602B">
        <w:rPr>
          <w:rFonts w:ascii="Times New Roman" w:eastAsiaTheme="minorEastAsia" w:hAnsi="Times New Roman" w:cs="Times New Roman"/>
          <w:b/>
          <w:sz w:val="28"/>
          <w:szCs w:val="28"/>
          <w:lang w:eastAsia="ru-RU"/>
        </w:rPr>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9354"/>
        <w:gridCol w:w="2210"/>
      </w:tblGrid>
      <w:tr w:rsidR="00B45A44" w:rsidRPr="00560C6A" w:rsidTr="00427BB3">
        <w:tc>
          <w:tcPr>
            <w:tcW w:w="1128"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Наименование разделов и тем профессионального модуля (ПМ), междисциплинарных курсов (МДК) </w:t>
            </w:r>
          </w:p>
        </w:tc>
        <w:tc>
          <w:tcPr>
            <w:tcW w:w="3132" w:type="pc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Содержание учебного материала,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лабораторные работы и практические занятия, самостоятельная учебная работа </w:t>
            </w:r>
            <w:proofErr w:type="gramStart"/>
            <w:r w:rsidRPr="00560C6A">
              <w:rPr>
                <w:rFonts w:ascii="Times New Roman" w:eastAsiaTheme="minorEastAsia" w:hAnsi="Times New Roman" w:cs="Times New Roman"/>
                <w:b/>
                <w:bCs/>
                <w:sz w:val="24"/>
                <w:szCs w:val="24"/>
                <w:lang w:eastAsia="ru-RU"/>
              </w:rPr>
              <w:t>обучающихся</w:t>
            </w:r>
            <w:proofErr w:type="gramEnd"/>
            <w:r w:rsidRPr="00560C6A">
              <w:rPr>
                <w:rFonts w:ascii="Times New Roman" w:eastAsiaTheme="minorEastAsia" w:hAnsi="Times New Roman" w:cs="Times New Roman"/>
                <w:b/>
                <w:bCs/>
                <w:sz w:val="24"/>
                <w:szCs w:val="24"/>
                <w:lang w:eastAsia="ru-RU"/>
              </w:rPr>
              <w:t xml:space="preserve">, курсовая работа (проект) </w:t>
            </w:r>
            <w:r w:rsidRPr="00560C6A">
              <w:rPr>
                <w:rFonts w:ascii="Times New Roman" w:eastAsiaTheme="minorEastAsia" w:hAnsi="Times New Roman" w:cs="Times New Roman"/>
                <w:bCs/>
                <w:i/>
                <w:sz w:val="24"/>
                <w:szCs w:val="24"/>
                <w:lang w:eastAsia="ru-RU"/>
              </w:rPr>
              <w:t>(если предусмотрены)</w:t>
            </w:r>
          </w:p>
        </w:tc>
        <w:tc>
          <w:tcPr>
            <w:tcW w:w="740" w:type="pct"/>
            <w:vAlign w:val="center"/>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Объем часов</w:t>
            </w:r>
          </w:p>
        </w:tc>
      </w:tr>
      <w:tr w:rsidR="00B45A44" w:rsidRPr="00560C6A" w:rsidTr="00427BB3">
        <w:tc>
          <w:tcPr>
            <w:tcW w:w="1128"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w:t>
            </w:r>
          </w:p>
        </w:tc>
        <w:tc>
          <w:tcPr>
            <w:tcW w:w="3132" w:type="pct"/>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2</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3</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Раздел 1. Ведение технологических процессов при производстве строительно-монтажных,  в том числе  отделочных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361</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МДК.02.01 Организация технологических процессов на объекте капитального строительства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номер и наименование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256</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1.1 Основные положения строительного производства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rPr>
          <w:trHeight w:val="1597"/>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contextualSpacing/>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Строительство как отрасль материального производства. Строительная продукция. Участники строительства и их функции. Строительные процессы и работы их структура и классификация. Общестроительные и специальные работы по циклам. Методы определения видов и сложности строительных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rPr>
          <w:trHeight w:val="1206"/>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uppressAutoHyphens/>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Строительные рабочие профессии, специальности, квалификация. Организация труда, численный и квалификационный состав бригад, звеньев. Организация рабочего места. Понятия: фронт работ, захватка, делянка.</w:t>
            </w:r>
            <w:r w:rsidRPr="00560C6A">
              <w:rPr>
                <w:rFonts w:ascii="Times New Roman" w:eastAsiaTheme="minorEastAsia" w:hAnsi="Times New Roman" w:cs="Times New Roman"/>
                <w:b/>
                <w:sz w:val="24"/>
                <w:szCs w:val="24"/>
                <w:lang w:eastAsia="ru-RU"/>
              </w:rPr>
              <w:t xml:space="preserve"> </w:t>
            </w:r>
            <w:r w:rsidRPr="00560C6A">
              <w:rPr>
                <w:rFonts w:ascii="Times New Roman" w:eastAsiaTheme="minorEastAsia" w:hAnsi="Times New Roman"/>
                <w:sz w:val="24"/>
                <w:szCs w:val="24"/>
                <w:lang w:eastAsia="ru-RU"/>
              </w:rPr>
              <w:t>Техническое и тарифное нормирование. Понятия: производительность труда, выработка, норма времени, трудоемкость.</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rPr>
          <w:trHeight w:val="629"/>
        </w:trPr>
        <w:tc>
          <w:tcPr>
            <w:tcW w:w="1128" w:type="pct"/>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rPr>
          <w:trHeight w:val="461"/>
        </w:trPr>
        <w:tc>
          <w:tcPr>
            <w:tcW w:w="1128" w:type="pct"/>
            <w:vMerge w:val="restart"/>
          </w:tcPr>
          <w:p w:rsidR="00B45A44" w:rsidRPr="00560C6A" w:rsidRDefault="009E2EE6"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 </w:t>
            </w:r>
            <w:r w:rsidR="00B45A44" w:rsidRPr="00560C6A">
              <w:rPr>
                <w:rFonts w:ascii="Times New Roman" w:eastAsiaTheme="minorEastAsia" w:hAnsi="Times New Roman" w:cs="Times New Roman"/>
                <w:b/>
                <w:bCs/>
                <w:sz w:val="24"/>
                <w:szCs w:val="24"/>
                <w:lang w:eastAsia="ru-RU"/>
              </w:rPr>
              <w:t>Тема 1.2 Строительные машины и средства малой механизации.</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земляных работ. Рабочий цикл землеройной машины, характеристика его операций. Понятие резания и копания грунта. Общая классификация машин и оборудования для разработки грунтов. Классификация одноковшовых экскаваторов, система индексации. Методика определения производительности. Основные и сменные рабочие органы и рабочее оборудование строительных экскаваторов. Предпочтительные области применения экскаваторов с пневмоколесным и гусеничным ходовыми устройствами. Назначение, область применения, рабочие процессы, рабочая зона, одноковшового экскаватора. Экскаваторы непрерывного действия, назначение, рабочие движения. Общая классификация экскаваторов непрерывного действия.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Землеройно-транспортные машины, назначение, область применения, классификация. Расчет производительности бульдозеров. Автогрейдеры, назначение, область применения, процесс работы, сравнение планировочных качеств автогрейдеров и бульдозеров. Системы автоматизации землеройно-транспортных машин. Машины для разработки мерзлых грунтов. Назначение, рабочий процесс и производительность рыхлителей, </w:t>
            </w:r>
            <w:proofErr w:type="spellStart"/>
            <w:r w:rsidRPr="00560C6A">
              <w:rPr>
                <w:rFonts w:ascii="Times New Roman" w:eastAsiaTheme="minorEastAsia" w:hAnsi="Times New Roman"/>
                <w:sz w:val="24"/>
                <w:szCs w:val="24"/>
                <w:lang w:eastAsia="ru-RU"/>
              </w:rPr>
              <w:t>баровых</w:t>
            </w:r>
            <w:proofErr w:type="spellEnd"/>
            <w:r w:rsidRPr="00560C6A">
              <w:rPr>
                <w:rFonts w:ascii="Times New Roman" w:eastAsiaTheme="minorEastAsia" w:hAnsi="Times New Roman"/>
                <w:sz w:val="24"/>
                <w:szCs w:val="24"/>
                <w:lang w:eastAsia="ru-RU"/>
              </w:rPr>
              <w:t xml:space="preserve"> машин.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уплотнения грунтов. Назначение, область применения, рабочие процессы катков с металлическими вальцами, прицепных, полуприцепных, самоходных </w:t>
            </w:r>
            <w:proofErr w:type="spellStart"/>
            <w:r w:rsidRPr="00560C6A">
              <w:rPr>
                <w:rFonts w:ascii="Times New Roman" w:eastAsiaTheme="minorEastAsia" w:hAnsi="Times New Roman"/>
                <w:sz w:val="24"/>
                <w:szCs w:val="24"/>
                <w:lang w:eastAsia="ru-RU"/>
              </w:rPr>
              <w:t>пневмокатков</w:t>
            </w:r>
            <w:proofErr w:type="spellEnd"/>
            <w:r w:rsidRPr="00560C6A">
              <w:rPr>
                <w:rFonts w:ascii="Times New Roman" w:eastAsiaTheme="minorEastAsia" w:hAnsi="Times New Roman"/>
                <w:sz w:val="24"/>
                <w:szCs w:val="24"/>
                <w:lang w:eastAsia="ru-RU"/>
              </w:rPr>
              <w:t xml:space="preserve">, комбинированных катков, трамбующих плит, </w:t>
            </w:r>
            <w:proofErr w:type="spellStart"/>
            <w:r w:rsidRPr="00560C6A">
              <w:rPr>
                <w:rFonts w:ascii="Times New Roman" w:eastAsiaTheme="minorEastAsia" w:hAnsi="Times New Roman"/>
                <w:sz w:val="24"/>
                <w:szCs w:val="24"/>
                <w:lang w:eastAsia="ru-RU"/>
              </w:rPr>
              <w:t>виброплит</w:t>
            </w:r>
            <w:proofErr w:type="spellEnd"/>
            <w:r w:rsidRPr="00560C6A">
              <w:rPr>
                <w:rFonts w:ascii="Times New Roman" w:eastAsiaTheme="minorEastAsia" w:hAnsi="Times New Roman"/>
                <w:sz w:val="24"/>
                <w:szCs w:val="24"/>
                <w:lang w:eastAsia="ru-RU"/>
              </w:rPr>
              <w:t xml:space="preserve">, ударно-вибрационных машин и </w:t>
            </w:r>
            <w:proofErr w:type="spellStart"/>
            <w:r w:rsidRPr="00560C6A">
              <w:rPr>
                <w:rFonts w:ascii="Times New Roman" w:eastAsiaTheme="minorEastAsia" w:hAnsi="Times New Roman"/>
                <w:sz w:val="24"/>
                <w:szCs w:val="24"/>
                <w:lang w:eastAsia="ru-RU"/>
              </w:rPr>
              <w:t>виброкатков</w:t>
            </w:r>
            <w:proofErr w:type="spellEnd"/>
            <w:r w:rsidRPr="00560C6A">
              <w:rPr>
                <w:rFonts w:ascii="Times New Roman" w:eastAsiaTheme="minorEastAsia" w:hAnsi="Times New Roman"/>
                <w:sz w:val="24"/>
                <w:szCs w:val="24"/>
                <w:lang w:eastAsia="ru-RU"/>
              </w:rPr>
              <w:t xml:space="preserve">. Сущность процесса и способы уплотнения грунтов, оценка степени </w:t>
            </w:r>
            <w:proofErr w:type="spellStart"/>
            <w:r w:rsidRPr="00560C6A">
              <w:rPr>
                <w:rFonts w:ascii="Times New Roman" w:eastAsiaTheme="minorEastAsia" w:hAnsi="Times New Roman"/>
                <w:sz w:val="24"/>
                <w:szCs w:val="24"/>
                <w:lang w:eastAsia="ru-RU"/>
              </w:rPr>
              <w:t>уплотне</w:t>
            </w:r>
            <w:proofErr w:type="spellEnd"/>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 xml:space="preserve">Машины и оборудование для свайных работ. Классификация машин  и оборудования для свайных работ. Назначение, виды, рабочие процессы копров и копрового </w:t>
            </w:r>
            <w:r w:rsidRPr="00560C6A">
              <w:rPr>
                <w:rFonts w:ascii="Times New Roman" w:eastAsiaTheme="minorEastAsia" w:hAnsi="Times New Roman"/>
                <w:sz w:val="24"/>
                <w:szCs w:val="24"/>
                <w:lang w:eastAsia="ru-RU"/>
              </w:rPr>
              <w:lastRenderedPageBreak/>
              <w:t>оборудования, области применения. Свайные молоты, принцип работы, основные параметры, сравнительная оценка,  предпочтительные области применения. Назначение, рабочий процесс вибропогружателей. Самонастройка вибромолотов. Переналадка вибромолотов на режим сва</w:t>
            </w:r>
            <w:proofErr w:type="gramStart"/>
            <w:r w:rsidRPr="00560C6A">
              <w:rPr>
                <w:rFonts w:ascii="Times New Roman" w:eastAsiaTheme="minorEastAsia" w:hAnsi="Times New Roman"/>
                <w:sz w:val="24"/>
                <w:szCs w:val="24"/>
                <w:lang w:eastAsia="ru-RU"/>
              </w:rPr>
              <w:t>е-</w:t>
            </w:r>
            <w:proofErr w:type="gramEnd"/>
            <w:r w:rsidRPr="00560C6A">
              <w:rPr>
                <w:rFonts w:ascii="Times New Roman" w:eastAsiaTheme="minorEastAsia" w:hAnsi="Times New Roman"/>
                <w:sz w:val="24"/>
                <w:szCs w:val="24"/>
                <w:lang w:eastAsia="ru-RU"/>
              </w:rPr>
              <w:t xml:space="preserve"> и </w:t>
            </w:r>
            <w:proofErr w:type="spellStart"/>
            <w:r w:rsidRPr="00560C6A">
              <w:rPr>
                <w:rFonts w:ascii="Times New Roman" w:eastAsiaTheme="minorEastAsia" w:hAnsi="Times New Roman"/>
                <w:sz w:val="24"/>
                <w:szCs w:val="24"/>
                <w:lang w:eastAsia="ru-RU"/>
              </w:rPr>
              <w:t>шпунтовыдергивателя</w:t>
            </w:r>
            <w:proofErr w:type="spellEnd"/>
            <w:r w:rsidRPr="00560C6A">
              <w:rPr>
                <w:rFonts w:ascii="Times New Roman" w:eastAsiaTheme="minorEastAsia" w:hAnsi="Times New Roman"/>
                <w:sz w:val="24"/>
                <w:szCs w:val="24"/>
                <w:lang w:eastAsia="ru-RU"/>
              </w:rPr>
              <w:t>. Машины  и оборудование для погружения свай вдавливанием.</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приготовления бетонных смесей и строительных растворов. Машины и оборудование для бетонных работ. Классификация, принципиальные схемы устройства и работы, производительность </w:t>
            </w:r>
            <w:proofErr w:type="spellStart"/>
            <w:r w:rsidRPr="00560C6A">
              <w:rPr>
                <w:rFonts w:ascii="Times New Roman" w:eastAsiaTheme="minorEastAsia" w:hAnsi="Times New Roman"/>
                <w:sz w:val="24"/>
                <w:szCs w:val="24"/>
                <w:lang w:eastAsia="ru-RU"/>
              </w:rPr>
              <w:t>бетон</w:t>
            </w:r>
            <w:proofErr w:type="gramStart"/>
            <w:r w:rsidRPr="00560C6A">
              <w:rPr>
                <w:rFonts w:ascii="Times New Roman" w:eastAsiaTheme="minorEastAsia" w:hAnsi="Times New Roman"/>
                <w:sz w:val="24"/>
                <w:szCs w:val="24"/>
                <w:lang w:eastAsia="ru-RU"/>
              </w:rPr>
              <w:t>о</w:t>
            </w:r>
            <w:proofErr w:type="spellEnd"/>
            <w:r w:rsidRPr="00560C6A">
              <w:rPr>
                <w:rFonts w:ascii="Times New Roman" w:eastAsiaTheme="minorEastAsia" w:hAnsi="Times New Roman"/>
                <w:sz w:val="24"/>
                <w:szCs w:val="24"/>
                <w:lang w:eastAsia="ru-RU"/>
              </w:rPr>
              <w:t>-</w:t>
            </w:r>
            <w:proofErr w:type="gramEnd"/>
            <w:r w:rsidRPr="00560C6A">
              <w:rPr>
                <w:rFonts w:ascii="Times New Roman" w:eastAsiaTheme="minorEastAsia" w:hAnsi="Times New Roman"/>
                <w:sz w:val="24"/>
                <w:szCs w:val="24"/>
                <w:lang w:eastAsia="ru-RU"/>
              </w:rPr>
              <w:t xml:space="preserve"> и </w:t>
            </w:r>
            <w:proofErr w:type="spellStart"/>
            <w:r w:rsidRPr="00560C6A">
              <w:rPr>
                <w:rFonts w:ascii="Times New Roman" w:eastAsiaTheme="minorEastAsia" w:hAnsi="Times New Roman"/>
                <w:sz w:val="24"/>
                <w:szCs w:val="24"/>
                <w:lang w:eastAsia="ru-RU"/>
              </w:rPr>
              <w:t>растворосмесителей</w:t>
            </w:r>
            <w:proofErr w:type="spellEnd"/>
            <w:r w:rsidRPr="00560C6A">
              <w:rPr>
                <w:rFonts w:ascii="Times New Roman" w:eastAsiaTheme="minorEastAsia" w:hAnsi="Times New Roman"/>
                <w:sz w:val="24"/>
                <w:szCs w:val="24"/>
                <w:lang w:eastAsia="ru-RU"/>
              </w:rPr>
              <w:t xml:space="preserve"> цикличного и непрерывного действия. </w:t>
            </w:r>
            <w:proofErr w:type="spellStart"/>
            <w:r w:rsidRPr="00560C6A">
              <w:rPr>
                <w:rFonts w:ascii="Times New Roman" w:eastAsiaTheme="minorEastAsia" w:hAnsi="Times New Roman"/>
                <w:sz w:val="24"/>
                <w:szCs w:val="24"/>
                <w:lang w:eastAsia="ru-RU"/>
              </w:rPr>
              <w:t>Бетоно</w:t>
            </w:r>
            <w:proofErr w:type="spellEnd"/>
            <w:r w:rsidRPr="00560C6A">
              <w:rPr>
                <w:rFonts w:ascii="Times New Roman" w:eastAsiaTheme="minorEastAsia" w:hAnsi="Times New Roman"/>
                <w:sz w:val="24"/>
                <w:szCs w:val="24"/>
                <w:lang w:eastAsia="ru-RU"/>
              </w:rPr>
              <w:t xml:space="preserve">-и </w:t>
            </w:r>
            <w:proofErr w:type="spellStart"/>
            <w:r w:rsidRPr="00560C6A">
              <w:rPr>
                <w:rFonts w:ascii="Times New Roman" w:eastAsiaTheme="minorEastAsia" w:hAnsi="Times New Roman"/>
                <w:sz w:val="24"/>
                <w:szCs w:val="24"/>
                <w:lang w:eastAsia="ru-RU"/>
              </w:rPr>
              <w:t>растворосмесительные</w:t>
            </w:r>
            <w:proofErr w:type="spellEnd"/>
            <w:r w:rsidRPr="00560C6A">
              <w:rPr>
                <w:rFonts w:ascii="Times New Roman" w:eastAsiaTheme="minorEastAsia" w:hAnsi="Times New Roman"/>
                <w:sz w:val="24"/>
                <w:szCs w:val="24"/>
                <w:lang w:eastAsia="ru-RU"/>
              </w:rPr>
              <w:t xml:space="preserve"> заводы и установки. Классификация, принцип работы и производительность бетононасосов с периодической подачей и непрерывного действия. Технические средства для подачи и распределения бетонной смеси и их рабочие процессы. Методика определения производительности самоходных стреловых бетоноукладчиков. Способы уплотнения бетонной смеси и применяемое оборудование, его классификация, их достоинства и недостатки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Грузоподъемные машины</w:t>
            </w:r>
            <w:r w:rsidRPr="00560C6A">
              <w:rPr>
                <w:rFonts w:ascii="Times New Roman" w:eastAsiaTheme="minorEastAsia" w:hAnsi="Times New Roman"/>
                <w:b/>
                <w:sz w:val="24"/>
                <w:szCs w:val="24"/>
                <w:lang w:eastAsia="ru-RU"/>
              </w:rPr>
              <w:t>.</w:t>
            </w:r>
            <w:r w:rsidRPr="00560C6A">
              <w:rPr>
                <w:rFonts w:ascii="Times New Roman" w:eastAsiaTheme="minorEastAsia" w:hAnsi="Times New Roman"/>
                <w:sz w:val="24"/>
                <w:szCs w:val="24"/>
                <w:lang w:eastAsia="ru-RU"/>
              </w:rPr>
              <w:t xml:space="preserve"> Общие сведения. Назначение классификация грузоподъемных машин. Назначение и виды грузозахватных приспособлений. Лебедки, типы, основные параметры, назначение. Назначение, классификация, основные параметры строительных кранов. Системы индексации. Грузовая, высотная и </w:t>
            </w:r>
            <w:proofErr w:type="spellStart"/>
            <w:r w:rsidRPr="00560C6A">
              <w:rPr>
                <w:rFonts w:ascii="Times New Roman" w:eastAsiaTheme="minorEastAsia" w:hAnsi="Times New Roman"/>
                <w:sz w:val="24"/>
                <w:szCs w:val="24"/>
                <w:lang w:eastAsia="ru-RU"/>
              </w:rPr>
              <w:t>грузо</w:t>
            </w:r>
            <w:proofErr w:type="spellEnd"/>
            <w:r w:rsidRPr="00560C6A">
              <w:rPr>
                <w:rFonts w:ascii="Times New Roman" w:eastAsiaTheme="minorEastAsia" w:hAnsi="Times New Roman"/>
                <w:sz w:val="24"/>
                <w:szCs w:val="24"/>
                <w:lang w:eastAsia="ru-RU"/>
              </w:rPr>
              <w:t>-высотная характеристика кранов. Назначение, область применения, классификация, структура индексации, рабочие процессы и производительность башенных кранов, самоходных стрелковых кранов (гусеничных и пневмоколесных кранов, автокранов, кранов на специальном шасси автомобильного типа), кранов-трубоукладчиков. Устройство безопасной работы кранов. Техническое  освидетельствование кранов, его регламент и состав. Устройство и эксплуатация подкрановых путей. Назначение, типы, устройство и принцип работы строительных подъемников и монтажных вышек.</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B45A44" w:rsidRPr="00560C6A" w:rsidRDefault="00B45A44" w:rsidP="005A602B">
            <w:pPr>
              <w:suppressAutoHyphen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Машины и оборудование для отделочных и кровельных работ. Оборудование, применяемое при устройстве кровель. Виды механизированных работ при оштукатуривании поверхностей. Назначение, состав оборудования штукатурного комплекта, принцип работы и производительность </w:t>
            </w:r>
            <w:proofErr w:type="spellStart"/>
            <w:r w:rsidRPr="00560C6A">
              <w:rPr>
                <w:rFonts w:ascii="Times New Roman" w:eastAsiaTheme="minorEastAsia" w:hAnsi="Times New Roman"/>
                <w:sz w:val="24"/>
                <w:szCs w:val="24"/>
                <w:lang w:eastAsia="ru-RU"/>
              </w:rPr>
              <w:t>растворнасосов</w:t>
            </w:r>
            <w:proofErr w:type="spellEnd"/>
            <w:r w:rsidRPr="00560C6A">
              <w:rPr>
                <w:rFonts w:ascii="Times New Roman" w:eastAsiaTheme="minorEastAsia" w:hAnsi="Times New Roman"/>
                <w:sz w:val="24"/>
                <w:szCs w:val="24"/>
                <w:lang w:eastAsia="ru-RU"/>
              </w:rPr>
              <w:t xml:space="preserve">, </w:t>
            </w:r>
            <w:proofErr w:type="spellStart"/>
            <w:r w:rsidRPr="00560C6A">
              <w:rPr>
                <w:rFonts w:ascii="Times New Roman" w:eastAsiaTheme="minorEastAsia" w:hAnsi="Times New Roman"/>
                <w:sz w:val="24"/>
                <w:szCs w:val="24"/>
                <w:lang w:eastAsia="ru-RU"/>
              </w:rPr>
              <w:t>пневмонагнетателей</w:t>
            </w:r>
            <w:proofErr w:type="spellEnd"/>
            <w:r w:rsidRPr="00560C6A">
              <w:rPr>
                <w:rFonts w:ascii="Times New Roman" w:eastAsiaTheme="minorEastAsia" w:hAnsi="Times New Roman"/>
                <w:sz w:val="24"/>
                <w:szCs w:val="24"/>
                <w:lang w:eastAsia="ru-RU"/>
              </w:rPr>
              <w:t xml:space="preserve">, </w:t>
            </w:r>
            <w:r w:rsidRPr="00560C6A">
              <w:rPr>
                <w:rFonts w:ascii="Times New Roman" w:eastAsiaTheme="minorEastAsia" w:hAnsi="Times New Roman"/>
                <w:sz w:val="24"/>
                <w:szCs w:val="24"/>
                <w:lang w:eastAsia="ru-RU"/>
              </w:rPr>
              <w:lastRenderedPageBreak/>
              <w:t xml:space="preserve">передвижных агрегатов, цемент-пушек, установок для торкретирования. Состав малярных работ. Назначение, принцип работы малярных агрегатов, </w:t>
            </w:r>
            <w:proofErr w:type="spellStart"/>
            <w:r w:rsidRPr="00560C6A">
              <w:rPr>
                <w:rFonts w:ascii="Times New Roman" w:eastAsiaTheme="minorEastAsia" w:hAnsi="Times New Roman"/>
                <w:sz w:val="24"/>
                <w:szCs w:val="24"/>
                <w:lang w:eastAsia="ru-RU"/>
              </w:rPr>
              <w:t>шпатлевочных</w:t>
            </w:r>
            <w:proofErr w:type="spellEnd"/>
            <w:r w:rsidRPr="00560C6A">
              <w:rPr>
                <w:rFonts w:ascii="Times New Roman" w:eastAsiaTheme="minorEastAsia" w:hAnsi="Times New Roman"/>
                <w:sz w:val="24"/>
                <w:szCs w:val="24"/>
                <w:lang w:eastAsia="ru-RU"/>
              </w:rPr>
              <w:t xml:space="preserve"> установок и передвижных </w:t>
            </w:r>
            <w:proofErr w:type="spellStart"/>
            <w:r w:rsidRPr="00560C6A">
              <w:rPr>
                <w:rFonts w:ascii="Times New Roman" w:eastAsiaTheme="minorEastAsia" w:hAnsi="Times New Roman"/>
                <w:sz w:val="24"/>
                <w:szCs w:val="24"/>
                <w:lang w:eastAsia="ru-RU"/>
              </w:rPr>
              <w:t>шпатлевочных</w:t>
            </w:r>
            <w:proofErr w:type="spellEnd"/>
            <w:r w:rsidRPr="00560C6A">
              <w:rPr>
                <w:rFonts w:ascii="Times New Roman" w:eastAsiaTheme="minorEastAsia" w:hAnsi="Times New Roman"/>
                <w:sz w:val="24"/>
                <w:szCs w:val="24"/>
                <w:lang w:eastAsia="ru-RU"/>
              </w:rPr>
              <w:t xml:space="preserve"> агрегатов, окрасочных агрегатов, пневматических и безвоздушных краскораспылителей. Назначение, принцип работы дисковых затирочных и мозаично-шлифовальных машин, машин для шлифования и полирования полов.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2</w:t>
            </w:r>
          </w:p>
        </w:tc>
      </w:tr>
      <w:tr w:rsidR="009E2EE6" w:rsidRPr="00560C6A" w:rsidTr="00427BB3">
        <w:tc>
          <w:tcPr>
            <w:tcW w:w="1128" w:type="pct"/>
            <w:vMerge/>
          </w:tcPr>
          <w:p w:rsidR="009E2EE6" w:rsidRPr="00560C6A" w:rsidRDefault="009E2EE6" w:rsidP="005A602B">
            <w:pPr>
              <w:spacing w:after="0"/>
              <w:rPr>
                <w:rFonts w:ascii="Times New Roman" w:eastAsiaTheme="minorEastAsia" w:hAnsi="Times New Roman" w:cs="Times New Roman"/>
                <w:b/>
                <w:bCs/>
                <w:sz w:val="24"/>
                <w:szCs w:val="24"/>
                <w:lang w:eastAsia="ru-RU"/>
              </w:rPr>
            </w:pPr>
          </w:p>
        </w:tc>
        <w:tc>
          <w:tcPr>
            <w:tcW w:w="3132" w:type="pct"/>
            <w:shd w:val="clear" w:color="auto" w:fill="auto"/>
            <w:vAlign w:val="bottom"/>
          </w:tcPr>
          <w:p w:rsidR="009E2EE6" w:rsidRPr="00560C6A" w:rsidRDefault="009E2EE6" w:rsidP="005A602B">
            <w:pPr>
              <w:suppressAutoHyphen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Ручные машины. Ручные машины, их классификация и индексация, предъявляемые требования. Классы защиты ручных электрических машин. Рабочие процессы и основные параметры ручных машин. Рабочие инструменты ручных машин.</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sz w:val="24"/>
                <w:szCs w:val="24"/>
                <w:lang w:eastAsia="ru-RU"/>
              </w:rPr>
              <w:t>Содержание и эксплуатация строительных машин и механизмов  и их рациональное  использование.</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sz w:val="24"/>
                <w:szCs w:val="24"/>
                <w:lang w:eastAsia="ru-RU"/>
              </w:rPr>
              <w:t>Транспортирование строительных грузов. Виды и общая характеристика строительного транспорта, преимущественные области применения. Назначение, область применения классификация грузовых автомобилей, тракторов, тягачей. Погрузочно-разгрузочные работы на строительной площадке. Назначение, область применения классификация грузовых автомобилей, тракторов, тягачей.</w:t>
            </w:r>
          </w:p>
        </w:tc>
        <w:tc>
          <w:tcPr>
            <w:tcW w:w="740" w:type="pct"/>
            <w:vAlign w:val="center"/>
          </w:tcPr>
          <w:p w:rsidR="009E2EE6" w:rsidRPr="00560C6A" w:rsidRDefault="009E2EE6"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№1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Подбор экскаваторов и транспортных средств по заданным параметрам. Одноковшовый экскаватор. Автосамосвалы.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№2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Подбор бульдозера и катка по заданным параметрам.</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Практическая работа № 3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Выбор комплекта машин для транспортировки, укладки и уплотнения бетонной смеси.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i/>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Практическая работа №4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imes New Roman" w:hAnsi="Times New Roman" w:cs="Times New Roman"/>
                <w:sz w:val="24"/>
                <w:szCs w:val="24"/>
                <w:lang w:eastAsia="ru-RU"/>
              </w:rPr>
              <w:t>Выбор крана по техническим параметрам. Башенный кран. Самоходный стреловой кран.</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9E2EE6">
        <w:trPr>
          <w:trHeight w:val="348"/>
        </w:trPr>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1.3.Организационно-техническая  подготовка строительного производства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9E2EE6">
        <w:trPr>
          <w:trHeight w:val="1110"/>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uppressAutoHyphens/>
              <w:spacing w:after="0"/>
              <w:jc w:val="both"/>
              <w:rPr>
                <w:rFonts w:ascii="Times New Roman" w:eastAsiaTheme="minorEastAsia" w:hAnsi="Times New Roman"/>
                <w:b/>
                <w:sz w:val="24"/>
                <w:szCs w:val="24"/>
                <w:lang w:eastAsia="ru-RU"/>
              </w:rPr>
            </w:pPr>
            <w:r w:rsidRPr="00560C6A">
              <w:rPr>
                <w:rFonts w:ascii="Times New Roman" w:eastAsiaTheme="minorEastAsia" w:hAnsi="Times New Roman"/>
                <w:sz w:val="24"/>
                <w:szCs w:val="24"/>
                <w:lang w:eastAsia="ru-RU"/>
              </w:rPr>
              <w:t xml:space="preserve">Состав и организация работ, предшествующих строительству. Выбор строительной площадки. </w:t>
            </w:r>
            <w:proofErr w:type="spellStart"/>
            <w:r w:rsidRPr="00560C6A">
              <w:rPr>
                <w:rFonts w:ascii="Times New Roman" w:eastAsiaTheme="minorEastAsia" w:hAnsi="Times New Roman"/>
                <w:sz w:val="24"/>
                <w:szCs w:val="24"/>
                <w:lang w:eastAsia="ru-RU"/>
              </w:rPr>
              <w:t>Предпроектная</w:t>
            </w:r>
            <w:proofErr w:type="spellEnd"/>
            <w:r w:rsidRPr="00560C6A">
              <w:rPr>
                <w:rFonts w:ascii="Times New Roman" w:eastAsiaTheme="minorEastAsia" w:hAnsi="Times New Roman"/>
                <w:sz w:val="24"/>
                <w:szCs w:val="24"/>
                <w:lang w:eastAsia="ru-RU"/>
              </w:rPr>
              <w:t xml:space="preserve"> подготовка строительного производства. Инженерно-геологические изыскания, экономические изыскания, технические изыскания. Организация проектирования объектов.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rPr>
          <w:trHeight w:val="721"/>
        </w:trPr>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uppressAutoHyphens/>
              <w:spacing w:after="0"/>
              <w:jc w:val="both"/>
              <w:rPr>
                <w:rFonts w:ascii="Times New Roman" w:eastAsiaTheme="minorEastAsia" w:hAnsi="Times New Roman"/>
                <w:b/>
                <w:sz w:val="24"/>
                <w:szCs w:val="24"/>
                <w:lang w:eastAsia="ru-RU"/>
              </w:rPr>
            </w:pPr>
            <w:r w:rsidRPr="00560C6A">
              <w:rPr>
                <w:rFonts w:ascii="Times New Roman" w:eastAsiaTheme="minorEastAsia" w:hAnsi="Times New Roman"/>
                <w:sz w:val="24"/>
                <w:szCs w:val="24"/>
                <w:lang w:eastAsia="ru-RU"/>
              </w:rPr>
              <w:t>Рабочая документация. Проект организации строительства (</w:t>
            </w:r>
            <w:proofErr w:type="gramStart"/>
            <w:r w:rsidRPr="00560C6A">
              <w:rPr>
                <w:rFonts w:ascii="Times New Roman" w:eastAsiaTheme="minorEastAsia" w:hAnsi="Times New Roman"/>
                <w:sz w:val="24"/>
                <w:szCs w:val="24"/>
                <w:lang w:eastAsia="ru-RU"/>
              </w:rPr>
              <w:t>ПОС</w:t>
            </w:r>
            <w:proofErr w:type="gramEnd"/>
            <w:r w:rsidRPr="00560C6A">
              <w:rPr>
                <w:rFonts w:ascii="Times New Roman" w:eastAsiaTheme="minorEastAsia" w:hAnsi="Times New Roman"/>
                <w:sz w:val="24"/>
                <w:szCs w:val="24"/>
                <w:lang w:eastAsia="ru-RU"/>
              </w:rPr>
              <w:t>). Проект производства работ (ППР). Охрана труда подготовительного периода. Охрана окружающей среды.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Практическая работа № 5</w:t>
            </w:r>
          </w:p>
          <w:p w:rsidR="00B45A44" w:rsidRPr="00560C6A" w:rsidRDefault="00B45A44" w:rsidP="005A602B">
            <w:pPr>
              <w:spacing w:after="0"/>
              <w:rPr>
                <w:rFonts w:eastAsiaTheme="minorEastAsia"/>
                <w:sz w:val="24"/>
                <w:szCs w:val="24"/>
                <w:lang w:eastAsia="ru-RU"/>
              </w:rPr>
            </w:pPr>
            <w:r w:rsidRPr="00560C6A">
              <w:rPr>
                <w:rFonts w:ascii="Times New Roman" w:eastAsiaTheme="minorEastAsia" w:hAnsi="Times New Roman" w:cs="Times New Roman"/>
                <w:sz w:val="24"/>
                <w:szCs w:val="24"/>
                <w:lang w:eastAsia="ru-RU"/>
              </w:rPr>
              <w:t xml:space="preserve">Чтение и анализ проектно-технологической документации (на основе образцов </w:t>
            </w:r>
            <w:proofErr w:type="gramStart"/>
            <w:r w:rsidRPr="00560C6A">
              <w:rPr>
                <w:rFonts w:ascii="Times New Roman" w:eastAsiaTheme="minorEastAsia" w:hAnsi="Times New Roman" w:cs="Times New Roman"/>
                <w:sz w:val="24"/>
                <w:szCs w:val="24"/>
                <w:lang w:eastAsia="ru-RU"/>
              </w:rPr>
              <w:t>ПОС</w:t>
            </w:r>
            <w:proofErr w:type="gramEnd"/>
            <w:r w:rsidRPr="00560C6A">
              <w:rPr>
                <w:rFonts w:ascii="Times New Roman" w:eastAsiaTheme="minorEastAsia" w:hAnsi="Times New Roman" w:cs="Times New Roman"/>
                <w:sz w:val="24"/>
                <w:szCs w:val="24"/>
                <w:lang w:eastAsia="ru-RU"/>
              </w:rPr>
              <w:t>, ППР).</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1.4.Организация и выполнение работ подготовительного периода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b/>
                <w:bCs/>
                <w:sz w:val="24"/>
                <w:szCs w:val="24"/>
                <w:lang w:eastAsia="ru-RU"/>
              </w:rPr>
              <w:t>Содержание</w:t>
            </w:r>
          </w:p>
        </w:tc>
        <w:tc>
          <w:tcPr>
            <w:tcW w:w="740" w:type="pct"/>
          </w:tcPr>
          <w:p w:rsidR="00B45A44" w:rsidRPr="00560C6A" w:rsidRDefault="0036501A"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color w:val="000000" w:themeColor="text1"/>
                <w:sz w:val="24"/>
                <w:szCs w:val="24"/>
                <w:lang w:eastAsia="ru-RU"/>
              </w:rPr>
              <w:t>3</w:t>
            </w:r>
            <w:r w:rsidR="00B45A44" w:rsidRPr="00560C6A">
              <w:rPr>
                <w:rFonts w:ascii="Times New Roman" w:eastAsiaTheme="minorEastAsia" w:hAnsi="Times New Roman" w:cs="Times New Roman"/>
                <w:b/>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Merge w:val="restart"/>
          </w:tcPr>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 xml:space="preserve">Цель и  задачи  подготовки строительного производства. Требования нормативных технических документов, определяющих состав и порядок обустройства строительной площадки. </w:t>
            </w:r>
          </w:p>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sz w:val="24"/>
                <w:szCs w:val="24"/>
                <w:lang w:eastAsia="ru-RU"/>
              </w:rPr>
              <w:t>Работы подготовительного периода. Внеплощадочные работы. Внутриплощадочные работы. Освоение строительной площадки.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Merge/>
          </w:tcPr>
          <w:p w:rsidR="00B45A44" w:rsidRPr="00560C6A" w:rsidRDefault="00B45A44" w:rsidP="005A602B">
            <w:pPr>
              <w:spacing w:after="0"/>
              <w:jc w:val="both"/>
              <w:rPr>
                <w:rFonts w:ascii="Times New Roman" w:eastAsiaTheme="minorEastAsia" w:hAnsi="Times New Roman" w:cs="Times New Roman"/>
                <w:sz w:val="24"/>
                <w:szCs w:val="24"/>
                <w:lang w:eastAsia="ru-RU"/>
              </w:rPr>
            </w:pP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Геодезическое обеспечение подготовительного периода. Геодезическая плановая и высотная основа. Проект производства геодезических работ (ППГР), схема планировочной организации земельного участка, топографический план территории, разбивочные чертежи, рабочие чертежи, монтажные чертежи технологического оборудования. Чертежи вертикальной планировки.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Способы построения проектных точек на местности. Плановая и высотная разбивочные сети на строительной площадке. Элементы геодезических построений на строительной площадке: построение линейных отрезков заданной проектом длины, заданного уклона; горизонтальных углов заданной проектом величины; точек с заданными проектами высотами. Способы построения на местности осевых точек.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Геодезическая подготовка для переноса проекта в натуру: методика получения данных, необходимых для выноса в натуру, составление разбивочного чертежа. Полевые работы. Контроль выполнения разбивочных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Производство </w:t>
            </w:r>
            <w:proofErr w:type="gramStart"/>
            <w:r w:rsidRPr="00560C6A">
              <w:rPr>
                <w:rFonts w:ascii="Times New Roman" w:eastAsiaTheme="minorEastAsia" w:hAnsi="Times New Roman"/>
                <w:sz w:val="24"/>
                <w:szCs w:val="24"/>
                <w:lang w:eastAsia="ru-RU"/>
              </w:rPr>
              <w:t>геометрического</w:t>
            </w:r>
            <w:proofErr w:type="gramEnd"/>
            <w:r w:rsidRPr="00560C6A">
              <w:rPr>
                <w:rFonts w:ascii="Times New Roman" w:eastAsiaTheme="minorEastAsia" w:hAnsi="Times New Roman"/>
                <w:sz w:val="24"/>
                <w:szCs w:val="24"/>
                <w:lang w:eastAsia="ru-RU"/>
              </w:rPr>
              <w:t xml:space="preserve"> нивелирование поверхности строительной площадки по квадратам. Технология полевых работ при нивелировании поверхности по квадратам: методика построения прямых углов теодолитов, рулетками; разбивка квадратов и закрепление  вершин квадратов; составление полевой схемы; нивелирование вершин квадратов в случае одной установки нивелира, в случае нескольких станций. Контроль </w:t>
            </w:r>
            <w:r w:rsidRPr="00560C6A">
              <w:rPr>
                <w:rFonts w:ascii="Times New Roman" w:eastAsiaTheme="minorEastAsia" w:hAnsi="Times New Roman"/>
                <w:sz w:val="24"/>
                <w:szCs w:val="24"/>
                <w:lang w:eastAsia="ru-RU"/>
              </w:rPr>
              <w:lastRenderedPageBreak/>
              <w:t xml:space="preserve">нивелирования.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Состав камеральных работ. Вычислительная обработка полевой схемы: вычисление высот промежуточных точек, контроль: вычисление горизонта нивелира для станций, вычисление высот промежуточных точек. Составление плана. Интерполирование горизонталей и рисовка рельефа.</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Методика выполнения расчётов по проектированию горизонтальной площадки. Алгоритм вычислений. Картограмма земляных работ. Вычисление рабочих высот, определение точек нулевых работ. Составление ведомости вычисления объёмов земляных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Инженерная подготовка площадки. Отвод поверхностных вод. Понижение уровня грунтовых вод</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Постоянные и временные дороги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Существующие и временные сети снабжения строительства водой и электроэнергией. Схемы подключения временных коммуникаций к существующим инженерным сетям</w:t>
            </w:r>
          </w:p>
        </w:tc>
        <w:tc>
          <w:tcPr>
            <w:tcW w:w="740" w:type="pct"/>
            <w:vAlign w:val="center"/>
          </w:tcPr>
          <w:p w:rsidR="00B45A44" w:rsidRPr="00560C6A" w:rsidRDefault="0036501A"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Оформление технической документации при производстве подготовительных работ</w:t>
            </w:r>
          </w:p>
        </w:tc>
        <w:tc>
          <w:tcPr>
            <w:tcW w:w="740" w:type="pct"/>
            <w:vAlign w:val="center"/>
          </w:tcPr>
          <w:p w:rsidR="00B45A44" w:rsidRPr="00560C6A" w:rsidRDefault="0036501A"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22</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6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sz w:val="24"/>
                <w:szCs w:val="24"/>
                <w:lang w:eastAsia="ru-RU"/>
              </w:rPr>
              <w:t>Составление разбивочного чертежа объекта капитального строительства</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7</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разбивки сетки квадратов</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8</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Нивелирование сетки квадратов с вычислением отметок вершин</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9</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картограммы земляных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10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Построение проектных точек на строительной площадке</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11</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Оформление акта приёмки </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 xml:space="preserve">Тема 1.5. Выполнение строительно-монтажных </w:t>
            </w:r>
            <w:r w:rsidRPr="00560C6A">
              <w:rPr>
                <w:rFonts w:ascii="Times New Roman" w:eastAsiaTheme="minorEastAsia" w:hAnsi="Times New Roman"/>
                <w:b/>
                <w:bCs/>
                <w:sz w:val="24"/>
                <w:szCs w:val="24"/>
                <w:lang w:eastAsia="ru-RU"/>
              </w:rPr>
              <w:lastRenderedPageBreak/>
              <w:t>работ</w:t>
            </w:r>
          </w:p>
        </w:tc>
        <w:tc>
          <w:tcPr>
            <w:tcW w:w="3132" w:type="pct"/>
          </w:tcPr>
          <w:p w:rsidR="00B45A44" w:rsidRPr="00560C6A" w:rsidRDefault="00B45A44" w:rsidP="005A602B">
            <w:pPr>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b/>
                <w:color w:val="000000" w:themeColor="text1"/>
                <w:sz w:val="24"/>
                <w:szCs w:val="24"/>
                <w:lang w:eastAsia="ru-RU"/>
              </w:rPr>
              <w:lastRenderedPageBreak/>
              <w:t xml:space="preserve">Содержание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132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bCs/>
                <w:color w:val="000000" w:themeColor="text1"/>
                <w:sz w:val="24"/>
                <w:szCs w:val="24"/>
                <w:lang w:eastAsia="ru-RU"/>
              </w:rPr>
              <w:t>Требования нормативных технических документов к производству строительно-</w:t>
            </w:r>
            <w:r w:rsidRPr="00560C6A">
              <w:rPr>
                <w:rFonts w:ascii="Times New Roman" w:eastAsiaTheme="minorEastAsia" w:hAnsi="Times New Roman"/>
                <w:bCs/>
                <w:color w:val="000000" w:themeColor="text1"/>
                <w:sz w:val="24"/>
                <w:szCs w:val="24"/>
                <w:lang w:eastAsia="ru-RU"/>
              </w:rPr>
              <w:lastRenderedPageBreak/>
              <w:t>монтажных, в том числе отделочных работ на объекте капитального строительства.</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lastRenderedPageBreak/>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Земляные работы в строительстве. Виды земляных сооружений, требования к ним. Классификация грунтов по трудности разработки. Подготовительные и вспомогательные процессы. Устойчивость откосов земляных сооружений.  Геодезическое сопровождение земляных работ.</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Комплексная механизация земляных работ. Основные методы производства земляных работ с применением современных средств механизации. Разработка грунтов одноковшовыми экскаваторами с различным сменным оборудованием. Основные понятия о разработке грунта землеройно-транспортными и землеройными машинами.</w:t>
            </w:r>
          </w:p>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Способы отсыпки грунта в насыпи и его уплотнения. Обратная засыпка грунта. Правила исчисления объемов земляных работ. Производство земляных работ в зимних и экстремальных условиях, а также в районах с особыми геофизическими условиями. Техника безопасности при производстве земляных работ.</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Свайные работы. Виды и классификация свай. Особенности работы конструкций.  Методы погружения заранее изготовленных свай. Организация работ.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Испытание свай. Методы устройства набивных свай. Организация работ.</w:t>
            </w:r>
          </w:p>
          <w:p w:rsidR="00B45A44" w:rsidRPr="00560C6A" w:rsidRDefault="00B45A44" w:rsidP="005A602B">
            <w:pPr>
              <w:tabs>
                <w:tab w:val="left" w:pos="33"/>
                <w:tab w:val="left" w:pos="175"/>
              </w:tabs>
              <w:spacing w:after="0"/>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Технология устройства сборных и монолитных ростверков.  Правила исчисления объёмов работ. Производство работ в зимних и экстремальных условиях, а также в районах с особыми геофизическими условиями</w:t>
            </w:r>
            <w:proofErr w:type="gramStart"/>
            <w:r w:rsidRPr="00560C6A">
              <w:rPr>
                <w:rFonts w:ascii="Times New Roman" w:eastAsiaTheme="minorEastAsia" w:hAnsi="Times New Roman"/>
                <w:color w:val="000000" w:themeColor="text1"/>
                <w:sz w:val="24"/>
                <w:szCs w:val="24"/>
                <w:lang w:eastAsia="ru-RU"/>
              </w:rPr>
              <w:t xml:space="preserve">.. </w:t>
            </w:r>
            <w:proofErr w:type="gramEnd"/>
            <w:r w:rsidRPr="00560C6A">
              <w:rPr>
                <w:rFonts w:ascii="Times New Roman" w:eastAsiaTheme="minorEastAsia" w:hAnsi="Times New Roman"/>
                <w:color w:val="000000" w:themeColor="text1"/>
                <w:sz w:val="24"/>
                <w:szCs w:val="24"/>
                <w:lang w:eastAsia="ru-RU"/>
              </w:rPr>
              <w:t>Техника безопасности при производстве свайных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 xml:space="preserve">Каменные работы. Понятие, виды каменной кладки. Инструменты, приспособления, леса и подмости. Подача материалов к рабочим местам. Технология выполнения каменных работ. Организация рабочего места и труда каменщиков. Кладка отдельных конструктивных элементов зданий. Кладка многослойных наружных стен.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olor w:val="000000" w:themeColor="text1"/>
                <w:sz w:val="24"/>
                <w:szCs w:val="24"/>
                <w:lang w:eastAsia="ru-RU"/>
              </w:rPr>
            </w:pPr>
            <w:r w:rsidRPr="00560C6A">
              <w:rPr>
                <w:rFonts w:ascii="Times New Roman" w:eastAsiaTheme="minorEastAsia" w:hAnsi="Times New Roman"/>
                <w:color w:val="000000" w:themeColor="text1"/>
                <w:sz w:val="24"/>
                <w:szCs w:val="24"/>
                <w:lang w:eastAsia="ru-RU"/>
              </w:rPr>
              <w:t>Технология и методы организации работ при кладке стен зданий, увязка этих работ с  монтажом сборных элементов.  Правила исчисления объёмов работ. Технология производства каменных работ в зимних и экстремальных условиях, а также в районах с особыми геофизическими условиями. Техника безопасности при производстве каменных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Плотничные и столярные работы. Возведение строительных конструкций из бревен и </w:t>
            </w:r>
            <w:r w:rsidRPr="00560C6A">
              <w:rPr>
                <w:rFonts w:ascii="Times New Roman" w:eastAsiaTheme="minorEastAsia" w:hAnsi="Times New Roman"/>
                <w:sz w:val="24"/>
                <w:szCs w:val="24"/>
                <w:lang w:eastAsia="ru-RU"/>
              </w:rPr>
              <w:lastRenderedPageBreak/>
              <w:t>пиломатериалов. Установка столярных изделий. Техника безопасности при производстве плотничных и столярных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lastRenderedPageBreak/>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Бетонные работы: общие положения. Назначение и область применения опалубки. Конструкции современных опалубочных систем</w:t>
            </w:r>
            <w:proofErr w:type="gramStart"/>
            <w:r w:rsidRPr="00560C6A">
              <w:rPr>
                <w:rFonts w:ascii="Times New Roman" w:eastAsiaTheme="minorEastAsia" w:hAnsi="Times New Roman"/>
                <w:sz w:val="24"/>
                <w:szCs w:val="24"/>
                <w:lang w:eastAsia="ru-RU"/>
              </w:rPr>
              <w:t>.</w:t>
            </w:r>
            <w:proofErr w:type="gramEnd"/>
            <w:r w:rsidRPr="00560C6A">
              <w:rPr>
                <w:rFonts w:ascii="Times New Roman" w:eastAsiaTheme="minorEastAsia" w:hAnsi="Times New Roman"/>
                <w:sz w:val="24"/>
                <w:szCs w:val="24"/>
                <w:lang w:eastAsia="ru-RU"/>
              </w:rPr>
              <w:t xml:space="preserve">- </w:t>
            </w:r>
            <w:proofErr w:type="gramStart"/>
            <w:r w:rsidRPr="00560C6A">
              <w:rPr>
                <w:rFonts w:ascii="Times New Roman" w:eastAsiaTheme="minorEastAsia" w:hAnsi="Times New Roman"/>
                <w:sz w:val="24"/>
                <w:szCs w:val="24"/>
                <w:lang w:eastAsia="ru-RU"/>
              </w:rPr>
              <w:t>д</w:t>
            </w:r>
            <w:proofErr w:type="gramEnd"/>
            <w:r w:rsidRPr="00560C6A">
              <w:rPr>
                <w:rFonts w:ascii="Times New Roman" w:eastAsiaTheme="minorEastAsia" w:hAnsi="Times New Roman"/>
                <w:sz w:val="24"/>
                <w:szCs w:val="24"/>
                <w:lang w:eastAsia="ru-RU"/>
              </w:rPr>
              <w:t xml:space="preserve">обавила я.  Устройство опалубки для основных видов конструкций. Устройство лесов под опалубку. Подготовка опалубки к бетонированию. Армирование ненапрягаемых конструкций на строительной площадке. Изготовление и установка арматуры. Способы обеспечения защитного слоя.  Транспортирование и подача бетонной смеси к местам укладки.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Бетонирование конструкций.  Способы укладки и уплотнение бетонной смеси</w:t>
            </w:r>
          </w:p>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при бетонировании различных конструкций. Устройство рабочих швов. Уход за бетоном в процессе твердения. Способы ускорения твердения бетона. </w:t>
            </w:r>
            <w:proofErr w:type="spellStart"/>
            <w:r w:rsidRPr="00560C6A">
              <w:rPr>
                <w:rFonts w:ascii="Times New Roman" w:eastAsiaTheme="minorEastAsia" w:hAnsi="Times New Roman"/>
                <w:sz w:val="24"/>
                <w:szCs w:val="24"/>
                <w:lang w:eastAsia="ru-RU"/>
              </w:rPr>
              <w:t>Распалубливание</w:t>
            </w:r>
            <w:proofErr w:type="spellEnd"/>
            <w:r w:rsidRPr="00560C6A">
              <w:rPr>
                <w:rFonts w:ascii="Times New Roman" w:eastAsiaTheme="minorEastAsia" w:hAnsi="Times New Roman"/>
                <w:sz w:val="24"/>
                <w:szCs w:val="24"/>
                <w:lang w:eastAsia="ru-RU"/>
              </w:rPr>
              <w:t xml:space="preserve"> конструкций.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Правила исчисления объёмов работ. Понятия о специальных способах бетонирования конструкций: </w:t>
            </w:r>
            <w:proofErr w:type="spellStart"/>
            <w:r w:rsidRPr="00560C6A">
              <w:rPr>
                <w:rFonts w:ascii="Times New Roman" w:eastAsiaTheme="minorEastAsia" w:hAnsi="Times New Roman"/>
                <w:sz w:val="24"/>
                <w:szCs w:val="24"/>
                <w:lang w:eastAsia="ru-RU"/>
              </w:rPr>
              <w:t>вакуумирование</w:t>
            </w:r>
            <w:proofErr w:type="spellEnd"/>
            <w:r w:rsidRPr="00560C6A">
              <w:rPr>
                <w:rFonts w:ascii="Times New Roman" w:eastAsiaTheme="minorEastAsia" w:hAnsi="Times New Roman"/>
                <w:sz w:val="24"/>
                <w:szCs w:val="24"/>
                <w:lang w:eastAsia="ru-RU"/>
              </w:rPr>
              <w:t>, торкретирование бетона, напорное бетонирование, подводное бетонирование.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Особенности производства бетонных работ в зимних и экстремальных условиях, а также в районах с особыми геофизическими условиями. Основные методы зимнего бетонирования, область их эффективного применения. Техника безопасности при производстве бетонных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Монтаж строительных конструкций. Классификация методов монтажа строительных конструкций. Состав процесса монтажа. Доставка, прием и складирование конструкций. Подготовка конструкций к монтажу. Укрупнительная сборка конструкций. Временное усиление конструкций. Основные положения технологии монтажного цикла. Технология монтажа конструкций подземной части зданий. Организация монтажа одноэтажных промышленных зданий.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Организация монтажа многоэтажных каркасных зданий.  Организация монтажа зданий со </w:t>
            </w:r>
            <w:proofErr w:type="spellStart"/>
            <w:r w:rsidRPr="00560C6A">
              <w:rPr>
                <w:rFonts w:ascii="Times New Roman" w:eastAsiaTheme="minorEastAsia" w:hAnsi="Times New Roman"/>
                <w:sz w:val="24"/>
                <w:szCs w:val="24"/>
                <w:lang w:eastAsia="ru-RU"/>
              </w:rPr>
              <w:t>сборно</w:t>
            </w:r>
            <w:proofErr w:type="spellEnd"/>
            <w:r w:rsidRPr="00560C6A">
              <w:rPr>
                <w:rFonts w:ascii="Times New Roman" w:eastAsiaTheme="minorEastAsia" w:hAnsi="Times New Roman"/>
                <w:sz w:val="24"/>
                <w:szCs w:val="24"/>
                <w:lang w:eastAsia="ru-RU"/>
              </w:rPr>
              <w:t xml:space="preserve"> – монолитным каркасом.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Организация монтажа крупноблочных, бескаркасных крупнопанельных зданий. </w:t>
            </w:r>
          </w:p>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Организация монтажа зданий методом подъема этажей и перекрытий. Организация монтажа железобетонных оболочек покрытий.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Организация монтажа пространственных конструкций и конструкций высотных инженерных сооружений. Правила исчисления объемов работ. Особенности монтажа конструкций в зимних и экстремальных условиях, а также в районах с особыми геофизическими условиями. Техника безопасности при производстве монтажных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Технология производства сварочных работ. Контроль качества и приемка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Работы по устройству защитных и изоляционных покрытий. Гидроизоляционные работы. Тепло - и звукоизоляционные работы Подсчет объёмов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 xml:space="preserve">Огнезащита конструкций. Антивандальная зашита. Виды, способы и технологии устройства систем электрохимической защиты. Устройство катодной защиты сооружений.  Защита от коррозии, </w:t>
            </w:r>
            <w:r w:rsidRPr="00560C6A">
              <w:rPr>
                <w:rFonts w:ascii="Times New Roman" w:eastAsiaTheme="minorEastAsia" w:hAnsi="Times New Roman"/>
                <w:bCs/>
                <w:sz w:val="24"/>
                <w:szCs w:val="24"/>
                <w:lang w:eastAsia="ru-RU"/>
              </w:rPr>
              <w:t>межгосударственные и отраслевые стандарты.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Устройство кровель. Подготовка оснований под кровлю. Устройство кровель из рулонных материалов и мастик.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Устройство кровель из штучных материалов. Подсчет объёмов работ. Особенности производства работ в зимних условиях. Техника безопасности при проведении кровельных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Работы по устройству отделочных покрытий. Организация и выполнение штукатурных работ ручным и механизированным способами.</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Работы по устройству отделочных покрытий. Организация и выполнение штукатурных работ ручным и механизированным способами. Организация и выполнение облицовочных работ. Устройство подвесных потолков. Остекление проемов.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contextualSpacing/>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Организация и выполнение малярных работ. Покрытие поверхностей рулонными материалами. Оклейка стен обоями. Оклейка стен синтетическими пленками.  Подсчет объёмов работ. Техника безопасности при проведении отделочных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Устройство полов. Подготовка основания и устройство подстилающего слоя. Устройства покрытия пола из штучных материалов (деревянные полы, полы из штучного и наборного мозаичного паркета, полы из ламината). Устройства покрытия полов из рулонных материалов (покрытие полов линолеумом, ковровые полы).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sz w:val="24"/>
                <w:szCs w:val="24"/>
                <w:lang w:eastAsia="ru-RU"/>
              </w:rPr>
            </w:pPr>
            <w:r w:rsidRPr="00560C6A">
              <w:rPr>
                <w:rFonts w:ascii="Times New Roman" w:eastAsiaTheme="minorEastAsia" w:hAnsi="Times New Roman"/>
                <w:sz w:val="24"/>
                <w:szCs w:val="24"/>
                <w:lang w:eastAsia="ru-RU"/>
              </w:rPr>
              <w:t>Устройство покрытий из плит и плиток.</w:t>
            </w:r>
            <w:r w:rsidR="00C541F2" w:rsidRPr="00560C6A">
              <w:rPr>
                <w:rFonts w:ascii="Times New Roman" w:eastAsiaTheme="minorEastAsia" w:hAnsi="Times New Roman"/>
                <w:sz w:val="24"/>
                <w:szCs w:val="24"/>
                <w:lang w:eastAsia="ru-RU"/>
              </w:rPr>
              <w:t xml:space="preserve"> </w:t>
            </w:r>
            <w:proofErr w:type="gramStart"/>
            <w:r w:rsidRPr="00560C6A">
              <w:rPr>
                <w:rFonts w:ascii="Times New Roman" w:eastAsiaTheme="minorEastAsia" w:hAnsi="Times New Roman"/>
                <w:sz w:val="24"/>
                <w:szCs w:val="24"/>
                <w:lang w:eastAsia="ru-RU"/>
              </w:rPr>
              <w:t>Устройство монолитных покрытий (наливные, мозаичные, цементные, бетонные, асфальтовые и др. полы).</w:t>
            </w:r>
            <w:proofErr w:type="gramEnd"/>
            <w:r w:rsidRPr="00560C6A">
              <w:rPr>
                <w:rFonts w:ascii="Times New Roman" w:eastAsiaTheme="minorEastAsia" w:hAnsi="Times New Roman"/>
                <w:sz w:val="24"/>
                <w:szCs w:val="24"/>
                <w:lang w:eastAsia="ru-RU"/>
              </w:rPr>
              <w:t xml:space="preserve"> Подсчет объёмов работ. Техника безопасности при устройстве полов.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33"/>
                <w:tab w:val="left" w:pos="175"/>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Новые технологии строительства зданий и сооружений. Приоритетные направления при внедрении инновационных технологий. Перспективные организационные и технические решения. Применение новых строительных материалов для производства работ. Новые строительные машины и оборудование.</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72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15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требований нормативно-технической документации при производстве земляных работ,  свайных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16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свайные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17</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элементов технологической карты на земляные работы.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18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требований нормативно-технической документации при производстве каменных, плотничных и столярных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19</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каменные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20</w:t>
            </w:r>
            <w:r w:rsidRPr="00560C6A">
              <w:rPr>
                <w:rFonts w:ascii="Times New Roman" w:eastAsiaTheme="minorEastAsia" w:hAnsi="Times New Roman" w:cs="Times New Roman"/>
                <w:sz w:val="24"/>
                <w:szCs w:val="24"/>
                <w:lang w:eastAsia="ru-RU"/>
              </w:rPr>
              <w:t xml:space="preserve"> Изучение требований нормативно-технической документации при производстве бетонных и монтажных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21</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 xml:space="preserve">Составление элементов технологической карты бетонные работы.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Практическое занятие № 22</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на монтажные работы.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4</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23 </w:t>
            </w:r>
          </w:p>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требований нормативно-технической документации при производстве работ по устройству защитных и изоляционных покрытий, кровельных и отделочных работ.</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Ознакомление с правилами гигиены труда и техники безопасности при производстве каменных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каменных.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 каменных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4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плотничных и столярных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5</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Контроль качества и приемка плотничных и столярных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6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бетонных работ. Организация рабочего места.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7</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бетонных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8</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Контроль качества и приемка </w:t>
            </w:r>
            <w:r w:rsidRPr="00560C6A">
              <w:rPr>
                <w:rFonts w:ascii="Times New Roman" w:eastAsiaTheme="minorEastAsia" w:hAnsi="Times New Roman" w:cs="Times New Roman"/>
                <w:color w:val="000000" w:themeColor="text1"/>
                <w:sz w:val="24"/>
                <w:szCs w:val="24"/>
                <w:lang w:eastAsia="ru-RU"/>
              </w:rPr>
              <w:t>бетонных работ</w:t>
            </w:r>
            <w:r w:rsidRPr="00560C6A">
              <w:rPr>
                <w:rFonts w:ascii="Times New Roman" w:eastAsiaTheme="minorEastAsia" w:hAnsi="Times New Roman" w:cs="Times New Roman"/>
                <w:sz w:val="24"/>
                <w:szCs w:val="24"/>
                <w:lang w:eastAsia="ru-RU"/>
              </w:rPr>
              <w:t>.</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9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монтажных работ.  Организация рабочего места. Подготовка материалов. Выбор инструмента и инвентаря.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10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монтажных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11</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монтажных</w:t>
            </w:r>
            <w:r w:rsidRPr="00560C6A">
              <w:rPr>
                <w:rFonts w:ascii="Times New Roman" w:eastAsiaTheme="minorEastAsia" w:hAnsi="Times New Roman" w:cs="Times New Roman"/>
                <w:sz w:val="24"/>
                <w:szCs w:val="24"/>
                <w:lang w:eastAsia="ru-RU"/>
              </w:rPr>
              <w:t xml:space="preserve">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12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w:t>
            </w:r>
            <w:r w:rsidRPr="00560C6A">
              <w:rPr>
                <w:rFonts w:eastAsiaTheme="minorEastAsia"/>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w:t>
            </w:r>
            <w:proofErr w:type="gramStart"/>
            <w:r w:rsidRPr="00560C6A">
              <w:rPr>
                <w:rFonts w:ascii="Times New Roman" w:eastAsiaTheme="minorEastAsia" w:hAnsi="Times New Roman" w:cs="Times New Roman"/>
                <w:color w:val="000000" w:themeColor="text1"/>
                <w:sz w:val="24"/>
                <w:szCs w:val="24"/>
                <w:lang w:eastAsia="ru-RU"/>
              </w:rPr>
              <w:t>о</w:t>
            </w:r>
            <w:proofErr w:type="spellEnd"/>
            <w:r w:rsidRPr="00560C6A">
              <w:rPr>
                <w:rFonts w:ascii="Times New Roman" w:eastAsiaTheme="minorEastAsia" w:hAnsi="Times New Roman" w:cs="Times New Roman"/>
                <w:color w:val="000000" w:themeColor="text1"/>
                <w:sz w:val="24"/>
                <w:szCs w:val="24"/>
                <w:lang w:eastAsia="ru-RU"/>
              </w:rPr>
              <w:t>-</w:t>
            </w:r>
            <w:proofErr w:type="gramEnd"/>
            <w:r w:rsidRPr="00560C6A">
              <w:rPr>
                <w:rFonts w:ascii="Times New Roman" w:eastAsiaTheme="minorEastAsia" w:hAnsi="Times New Roman" w:cs="Times New Roman"/>
                <w:color w:val="000000" w:themeColor="text1"/>
                <w:sz w:val="24"/>
                <w:szCs w:val="24"/>
                <w:lang w:eastAsia="ru-RU"/>
              </w:rPr>
              <w:t xml:space="preserve"> тепло - и звукоизоляционных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13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lastRenderedPageBreak/>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w:t>
            </w:r>
            <w:proofErr w:type="gramStart"/>
            <w:r w:rsidRPr="00560C6A">
              <w:rPr>
                <w:rFonts w:ascii="Times New Roman" w:eastAsiaTheme="minorEastAsia" w:hAnsi="Times New Roman" w:cs="Times New Roman"/>
                <w:color w:val="000000" w:themeColor="text1"/>
                <w:sz w:val="24"/>
                <w:szCs w:val="24"/>
                <w:lang w:eastAsia="ru-RU"/>
              </w:rPr>
              <w:t>о</w:t>
            </w:r>
            <w:proofErr w:type="spellEnd"/>
            <w:r w:rsidRPr="00560C6A">
              <w:rPr>
                <w:rFonts w:ascii="Times New Roman" w:eastAsiaTheme="minorEastAsia" w:hAnsi="Times New Roman" w:cs="Times New Roman"/>
                <w:color w:val="000000" w:themeColor="text1"/>
                <w:sz w:val="24"/>
                <w:szCs w:val="24"/>
                <w:lang w:eastAsia="ru-RU"/>
              </w:rPr>
              <w:t>-</w:t>
            </w:r>
            <w:proofErr w:type="gramEnd"/>
            <w:r w:rsidRPr="00560C6A">
              <w:rPr>
                <w:rFonts w:ascii="Times New Roman" w:eastAsiaTheme="minorEastAsia" w:hAnsi="Times New Roman" w:cs="Times New Roman"/>
                <w:color w:val="000000" w:themeColor="text1"/>
                <w:sz w:val="24"/>
                <w:szCs w:val="24"/>
                <w:lang w:eastAsia="ru-RU"/>
              </w:rPr>
              <w:t xml:space="preserve"> тепло - и звукоизоляционных работ.</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14</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w:t>
            </w:r>
            <w:proofErr w:type="spellStart"/>
            <w:r w:rsidRPr="00560C6A">
              <w:rPr>
                <w:rFonts w:ascii="Times New Roman" w:eastAsiaTheme="minorEastAsia" w:hAnsi="Times New Roman" w:cs="Times New Roman"/>
                <w:color w:val="000000" w:themeColor="text1"/>
                <w:sz w:val="24"/>
                <w:szCs w:val="24"/>
                <w:lang w:eastAsia="ru-RU"/>
              </w:rPr>
              <w:t>гидр</w:t>
            </w:r>
            <w:proofErr w:type="gramStart"/>
            <w:r w:rsidRPr="00560C6A">
              <w:rPr>
                <w:rFonts w:ascii="Times New Roman" w:eastAsiaTheme="minorEastAsia" w:hAnsi="Times New Roman" w:cs="Times New Roman"/>
                <w:color w:val="000000" w:themeColor="text1"/>
                <w:sz w:val="24"/>
                <w:szCs w:val="24"/>
                <w:lang w:eastAsia="ru-RU"/>
              </w:rPr>
              <w:t>о</w:t>
            </w:r>
            <w:proofErr w:type="spellEnd"/>
            <w:r w:rsidRPr="00560C6A">
              <w:rPr>
                <w:rFonts w:ascii="Times New Roman" w:eastAsiaTheme="minorEastAsia" w:hAnsi="Times New Roman" w:cs="Times New Roman"/>
                <w:color w:val="000000" w:themeColor="text1"/>
                <w:sz w:val="24"/>
                <w:szCs w:val="24"/>
                <w:lang w:eastAsia="ru-RU"/>
              </w:rPr>
              <w:t>-</w:t>
            </w:r>
            <w:proofErr w:type="gramEnd"/>
            <w:r w:rsidRPr="00560C6A">
              <w:rPr>
                <w:rFonts w:ascii="Times New Roman" w:eastAsiaTheme="minorEastAsia" w:hAnsi="Times New Roman" w:cs="Times New Roman"/>
                <w:color w:val="000000" w:themeColor="text1"/>
                <w:sz w:val="24"/>
                <w:szCs w:val="24"/>
                <w:lang w:eastAsia="ru-RU"/>
              </w:rPr>
              <w:t xml:space="preserve"> тепло - и звукоизоляционных</w:t>
            </w:r>
            <w:r w:rsidRPr="00560C6A">
              <w:rPr>
                <w:rFonts w:ascii="Times New Roman" w:eastAsiaTheme="minorEastAsia" w:hAnsi="Times New Roman" w:cs="Times New Roman"/>
                <w:sz w:val="24"/>
                <w:szCs w:val="24"/>
                <w:lang w:eastAsia="ru-RU"/>
              </w:rPr>
              <w:t xml:space="preserve">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15</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Ознакомление с правилами гигиены труда и техники безопасности при производстве кровельных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16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кровельных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№17</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w:t>
            </w:r>
            <w:r w:rsidRPr="00560C6A">
              <w:rPr>
                <w:rFonts w:ascii="Times New Roman" w:eastAsiaTheme="minorEastAsia" w:hAnsi="Times New Roman" w:cs="Times New Roman"/>
                <w:color w:val="000000" w:themeColor="text1"/>
                <w:sz w:val="24"/>
                <w:szCs w:val="24"/>
                <w:lang w:eastAsia="ru-RU"/>
              </w:rPr>
              <w:t xml:space="preserve"> кровельных</w:t>
            </w:r>
            <w:r w:rsidRPr="00560C6A">
              <w:rPr>
                <w:rFonts w:ascii="Times New Roman" w:eastAsiaTheme="minorEastAsia" w:hAnsi="Times New Roman" w:cs="Times New Roman"/>
                <w:sz w:val="24"/>
                <w:szCs w:val="24"/>
                <w:lang w:eastAsia="ru-RU"/>
              </w:rPr>
              <w:t xml:space="preserve">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 xml:space="preserve">Практическое занятие № 18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w:t>
            </w:r>
            <w:r w:rsidRPr="00560C6A">
              <w:rPr>
                <w:rFonts w:ascii="Times New Roman" w:eastAsiaTheme="minorEastAsia" w:hAnsi="Times New Roman" w:cs="Times New Roman"/>
                <w:sz w:val="24"/>
                <w:szCs w:val="24"/>
                <w:lang w:eastAsia="ru-RU"/>
              </w:rPr>
              <w:t xml:space="preserve"> отделочных</w:t>
            </w:r>
            <w:r w:rsidRPr="00560C6A">
              <w:rPr>
                <w:rFonts w:ascii="Times New Roman" w:eastAsiaTheme="minorEastAsia" w:hAnsi="Times New Roman" w:cs="Times New Roman"/>
                <w:color w:val="000000" w:themeColor="text1"/>
                <w:sz w:val="24"/>
                <w:szCs w:val="24"/>
                <w:lang w:eastAsia="ru-RU"/>
              </w:rPr>
              <w:t xml:space="preserve"> работ.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№19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Составление элементов технологической карты отделочных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 20</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 отделочных работ.</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21</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cs="Times New Roman"/>
                <w:color w:val="000000" w:themeColor="text1"/>
                <w:sz w:val="24"/>
                <w:szCs w:val="24"/>
                <w:lang w:eastAsia="ru-RU"/>
              </w:rPr>
              <w:t>Ознакомление с правилами гигиены труда и техники безопасности при производстве работ по устройству полов.  Организация рабочего места. Подготовка материалов. Выбор инструмента и инвентаря.</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22</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Составление элементов технологической карты</w:t>
            </w:r>
            <w:r w:rsidRPr="00560C6A">
              <w:rPr>
                <w:rFonts w:ascii="Times New Roman" w:eastAsiaTheme="minorEastAsia" w:hAnsi="Times New Roman" w:cs="Times New Roman"/>
                <w:color w:val="000000" w:themeColor="text1"/>
                <w:sz w:val="24"/>
                <w:szCs w:val="24"/>
                <w:lang w:eastAsia="ru-RU"/>
              </w:rPr>
              <w:t xml:space="preserve"> по устройству полов.  </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FFFFFF" w:themeFill="background1"/>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Практическое занятие №23</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 </w:t>
            </w:r>
            <w:r w:rsidRPr="00560C6A">
              <w:rPr>
                <w:rFonts w:ascii="Times New Roman" w:eastAsiaTheme="minorEastAsia" w:hAnsi="Times New Roman" w:cs="Times New Roman"/>
                <w:sz w:val="24"/>
                <w:szCs w:val="24"/>
                <w:lang w:eastAsia="ru-RU"/>
              </w:rPr>
              <w:t>Контроль качества и приемка работ</w:t>
            </w:r>
            <w:r w:rsidRPr="00560C6A">
              <w:rPr>
                <w:rFonts w:ascii="Times New Roman" w:eastAsiaTheme="minorEastAsia" w:hAnsi="Times New Roman" w:cs="Times New Roman"/>
                <w:color w:val="000000" w:themeColor="text1"/>
                <w:sz w:val="24"/>
                <w:szCs w:val="24"/>
                <w:lang w:eastAsia="ru-RU"/>
              </w:rPr>
              <w:t xml:space="preserve"> по устройству полов.  </w:t>
            </w:r>
          </w:p>
        </w:tc>
        <w:tc>
          <w:tcPr>
            <w:tcW w:w="740" w:type="pct"/>
            <w:shd w:val="clear" w:color="auto" w:fill="FFFFFF" w:themeFill="background1"/>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 xml:space="preserve">Тема 1.6. Геодезическое сопровождение </w:t>
            </w:r>
            <w:r w:rsidRPr="00560C6A">
              <w:rPr>
                <w:rFonts w:ascii="Times New Roman" w:eastAsiaTheme="minorEastAsia" w:hAnsi="Times New Roman"/>
                <w:b/>
                <w:bCs/>
                <w:sz w:val="24"/>
                <w:szCs w:val="24"/>
                <w:lang w:eastAsia="ru-RU"/>
              </w:rPr>
              <w:lastRenderedPageBreak/>
              <w:t>выполняемых строительно-монтажных работ</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lastRenderedPageBreak/>
              <w:t>Содержание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9</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 xml:space="preserve">Геодезические работы при сооружении котлована (выемки): разбивка контуров </w:t>
            </w:r>
            <w:r w:rsidRPr="00560C6A">
              <w:rPr>
                <w:rFonts w:ascii="Times New Roman" w:eastAsiaTheme="minorEastAsia" w:hAnsi="Times New Roman"/>
                <w:sz w:val="24"/>
                <w:szCs w:val="24"/>
                <w:lang w:eastAsia="ru-RU"/>
              </w:rPr>
              <w:lastRenderedPageBreak/>
              <w:t xml:space="preserve">котлована, установка обноски, визирок, контроль за </w:t>
            </w:r>
            <w:proofErr w:type="spellStart"/>
            <w:r w:rsidRPr="00560C6A">
              <w:rPr>
                <w:rFonts w:ascii="Times New Roman" w:eastAsiaTheme="minorEastAsia" w:hAnsi="Times New Roman"/>
                <w:sz w:val="24"/>
                <w:szCs w:val="24"/>
                <w:lang w:eastAsia="ru-RU"/>
              </w:rPr>
              <w:t>отрывкой</w:t>
            </w:r>
            <w:proofErr w:type="spellEnd"/>
            <w:r w:rsidRPr="00560C6A">
              <w:rPr>
                <w:rFonts w:ascii="Times New Roman" w:eastAsiaTheme="minorEastAsia" w:hAnsi="Times New Roman"/>
                <w:sz w:val="24"/>
                <w:szCs w:val="24"/>
                <w:lang w:eastAsia="ru-RU"/>
              </w:rPr>
              <w:t xml:space="preserve"> котлована, зачистка дна и откосов, передача осей и высот в котлован, исполнительные съемки отрытого котлована.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Геодезические работы при устройстве свай. Геодезические работы при устройстве ленточных фундаментов. Геодезическое сопровождение установки фундаментных подушек, блоков, опалубки. Геодезические работы при установке монолитных фундаментов под колонны. Геодезическое сопровождение монтажа фундаментов стаканного типа, монтажа стен подвала, цоколя, перекрытие над подвалом.</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tabs>
                <w:tab w:val="left" w:pos="720"/>
                <w:tab w:val="left" w:pos="2126"/>
                <w:tab w:val="left" w:pos="3402"/>
                <w:tab w:val="left" w:pos="4536"/>
                <w:tab w:val="left" w:pos="5670"/>
                <w:tab w:val="left" w:pos="6804"/>
                <w:tab w:val="left" w:pos="7938"/>
              </w:tabs>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sz w:val="24"/>
                <w:szCs w:val="24"/>
                <w:lang w:eastAsia="ru-RU"/>
              </w:rPr>
              <w:t>Геодезическое сопровождение строительно-монтажных работ надземного цикла. Построение плановой и высотной разбивочной сети на исходном горизонте. Проектирование точек исходной плановой и высотной сети на монтажный горизонт. Способы наклонного и вертикального проектирования разбивочных осей. Геодезическое сопровождение монтажа крупнопанельных бескаркасных и каркасно-панельных зданий. Разбивка для установки наружных и внутренних стен, разбивка для установки железобетонных и металлических колонн, подкрановых балок, ригелей, подкрановых путей и ферм. Геодезические работы при устройстве лестниц, шахт лифта, между этажных перекрытий.</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24</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исполнительной схемы выемки котлована, фундаментов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25</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исполнительной схемы бетонных и железобетонных сборных конструкций здания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b/>
                <w:bCs/>
                <w:sz w:val="24"/>
                <w:szCs w:val="24"/>
                <w:lang w:eastAsia="ru-RU"/>
              </w:rPr>
              <w:t>Тема 1.7. Особенности производства строительных работ на опасных, технически сложных и уникальных объектах капитального строительства</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t xml:space="preserve">Содержание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iCs/>
                <w:sz w:val="24"/>
                <w:szCs w:val="24"/>
                <w:bdr w:val="none" w:sz="0" w:space="0" w:color="auto" w:frame="1"/>
                <w:lang w:eastAsia="ru-RU"/>
              </w:rPr>
              <w:t>Понятие особо опасных, технически сложных и уникальных объектов. Требования к строительным организациям, производящим работы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bCs/>
                <w:sz w:val="24"/>
                <w:szCs w:val="24"/>
                <w:lang w:eastAsia="ru-RU"/>
              </w:rPr>
            </w:pPr>
            <w:r w:rsidRPr="00560C6A">
              <w:rPr>
                <w:rFonts w:ascii="Times New Roman" w:eastAsiaTheme="minorEastAsia" w:hAnsi="Times New Roman" w:cs="Times New Roman"/>
                <w:bCs/>
                <w:sz w:val="24"/>
                <w:szCs w:val="24"/>
                <w:lang w:eastAsia="ru-RU"/>
              </w:rPr>
              <w:t>Особенности производства подготовительных, земляных работ, устройства оснований и фундаментов на особо опасных, технически сложных и уникальных объектах.</w:t>
            </w: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cs="Times New Roman"/>
                <w:bCs/>
                <w:sz w:val="24"/>
                <w:szCs w:val="24"/>
                <w:lang w:eastAsia="ru-RU"/>
              </w:rPr>
              <w:t xml:space="preserve">Особенности возведения бетонных и железобетонных конструкций на технически </w:t>
            </w:r>
            <w:r w:rsidRPr="00560C6A">
              <w:rPr>
                <w:rFonts w:ascii="Times New Roman" w:eastAsiaTheme="minorEastAsia" w:hAnsi="Times New Roman" w:cs="Times New Roman"/>
                <w:bCs/>
                <w:sz w:val="24"/>
                <w:szCs w:val="24"/>
                <w:lang w:eastAsia="ru-RU"/>
              </w:rPr>
              <w:lastRenderedPageBreak/>
              <w:t>сложных, особо опасных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lastRenderedPageBreak/>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Особенности возведения каменных, металлических и деревянных строительных конструкций на особо опасных, технически сложных и уникальных объектах. Особенности выполнения фасадных работ, устройства кровель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Особенности устройства инженерных сетей и систем на особо опасных, технически сложных и уникальных объектах</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c>
          <w:tcPr>
            <w:tcW w:w="1128" w:type="pct"/>
            <w:vMerge w:val="restart"/>
          </w:tcPr>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Тема 1.8.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imes New Roman" w:hAnsi="Times New Roman" w:cs="Times New Roman"/>
                <w:b/>
                <w:sz w:val="24"/>
                <w:szCs w:val="24"/>
                <w:lang w:eastAsia="ru-RU"/>
              </w:rPr>
              <w:t>Ценообразование и проектно-сметное дело в строительстве</w:t>
            </w: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b/>
                <w:sz w:val="24"/>
                <w:szCs w:val="24"/>
                <w:lang w:eastAsia="ru-RU"/>
              </w:rPr>
              <w:t>Содержание</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Основы ценообразования в строительстве и его основы. Виды цен в строительстве и принципы их формирования.</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Современная методическая и сметно-нормативная база ценообразования в строительстве. Общая структура государственной нормативной базы ценообразования и сметного нормирования.  Виды сметных  нормативов (государственные сметные нормативы – ГСН. отраслевые сметные нормативы – ОСН. территориальные сметные нормативы – ТСН. фирменные сметные нормативы – ФСН. индивидуальные сметные нормативы - ИСН).</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Основы ценообразования в строительстве и его основы. Виды цен в строительстве и принципы их формирования. Государственные элементные сметные нормы ГСЭН 2017.</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Сборники ЕР на строительные (ремонтные) работы, монтаж оборудования и пусконаладочные работ</w:t>
            </w:r>
            <w:proofErr w:type="gramStart"/>
            <w:r w:rsidRPr="00560C6A">
              <w:rPr>
                <w:rFonts w:ascii="Times New Roman" w:eastAsiaTheme="minorEastAsia" w:hAnsi="Times New Roman" w:cs="Times New Roman"/>
                <w:sz w:val="24"/>
                <w:szCs w:val="24"/>
                <w:lang w:eastAsia="ru-RU"/>
              </w:rPr>
              <w:t>ы(</w:t>
            </w:r>
            <w:proofErr w:type="gramEnd"/>
            <w:r w:rsidRPr="00560C6A">
              <w:rPr>
                <w:rFonts w:ascii="Times New Roman" w:eastAsiaTheme="minorEastAsia" w:hAnsi="Times New Roman" w:cs="Times New Roman"/>
                <w:sz w:val="24"/>
                <w:szCs w:val="24"/>
                <w:lang w:eastAsia="ru-RU"/>
              </w:rPr>
              <w:t xml:space="preserve"> федеральные (ФЕР), территориальные ТЕР) и отраслевые (ОЕР). Состав, структура построения и общие правила применения единичных расценок.</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Общая структура сметной стоимости строительной продукции по группам затрат: строительные (ремонтно-строительные) работы; монтажные работы; затраты на приобретение технологического оборудования, приспособлений, инструментов, инвентаря, мебели; прочие затраты.</w:t>
            </w:r>
            <w:proofErr w:type="gramEnd"/>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Структура сметной стоимости строительно-монтажных работ. Прямые затраты в сметной стоимости: затраты по материальным ресурсам,  затраты на оплату труда работников строительной организации, затраты по эксплуатации машин и механизмов.</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Структура накладных расходов, сметной прибыли. Определение сметной стоимости по элементам затрат.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Методы расчета сметной стоимости строительной продукции: ресурсный, ресурсно-индексный, базисно - индексный, базисно – компенсационный,  аналоговый.</w:t>
            </w:r>
            <w:proofErr w:type="gramEnd"/>
            <w:r w:rsidRPr="00560C6A">
              <w:rPr>
                <w:rFonts w:ascii="Times New Roman" w:eastAsiaTheme="minorEastAsia" w:hAnsi="Times New Roman" w:cs="Times New Roman"/>
                <w:sz w:val="24"/>
                <w:szCs w:val="24"/>
                <w:lang w:eastAsia="ru-RU"/>
              </w:rPr>
              <w:t xml:space="preserve"> Виды смет, их состав и назначение. Порядок и правила составления сметной документации на объекты капитального строительства, ремонта и реконструкции по элементным сметным нормам.</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Правила и порядок разработки сметной документации по укрупненным показателям базисной стоимости (УПБС и УПБС ВР).</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Согласование, экспертиза и утверждение сметной документации. Структура, состав и порядок установления договорной цены. Периодическая отчетная документация по контролю использования сметных лимитов.</w:t>
            </w:r>
          </w:p>
        </w:tc>
        <w:tc>
          <w:tcPr>
            <w:tcW w:w="740" w:type="pct"/>
            <w:vAlign w:val="center"/>
          </w:tcPr>
          <w:p w:rsidR="00B45A44" w:rsidRPr="00560C6A" w:rsidRDefault="00C541F2" w:rsidP="005A602B">
            <w:pPr>
              <w:spacing w:after="0"/>
              <w:jc w:val="center"/>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jc w:val="both"/>
              <w:rPr>
                <w:rFonts w:ascii="Times New Roman" w:eastAsiaTheme="minorEastAsia" w:hAnsi="Times New Roman"/>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20</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26</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Изучение действующей сметно-нормативной базы строительства.</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27</w:t>
            </w:r>
            <w:r w:rsidRPr="00560C6A">
              <w:rPr>
                <w:rFonts w:ascii="Times New Roman" w:eastAsiaTheme="minorEastAsia" w:hAnsi="Times New Roman" w:cs="Times New Roman"/>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локальной сметы базисным и базисно-индексным методом (ведомость объемов работ задается преподавателем) и  использованием ФЕР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C541F2">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28</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локального сметного расчета (локальной сметы) на общестроительные работы </w:t>
            </w:r>
            <w:r w:rsidRPr="00560C6A">
              <w:rPr>
                <w:rFonts w:ascii="Times New Roman" w:eastAsia="TimesNewRomanPSMT" w:hAnsi="Times New Roman" w:cs="Times New Roman"/>
                <w:sz w:val="24"/>
                <w:szCs w:val="24"/>
                <w:lang w:eastAsia="ru-RU"/>
              </w:rPr>
              <w:t>по единичным расценкам базисно-индексным методом</w:t>
            </w:r>
            <w:r w:rsidRPr="00560C6A">
              <w:rPr>
                <w:rFonts w:ascii="Times New Roman" w:eastAsiaTheme="minorEastAsia" w:hAnsi="Times New Roman" w:cs="Times New Roman"/>
                <w:sz w:val="24"/>
                <w:szCs w:val="24"/>
                <w:lang w:eastAsia="ru-RU"/>
              </w:rPr>
              <w:t>, определение вида строительства, задание параметров сметы: округление, индексы, лимитированные затраты и др.</w:t>
            </w:r>
          </w:p>
        </w:tc>
        <w:tc>
          <w:tcPr>
            <w:tcW w:w="740" w:type="pct"/>
            <w:shd w:val="clear" w:color="auto" w:fill="FFFFFF" w:themeFill="background1"/>
            <w:vAlign w:val="center"/>
          </w:tcPr>
          <w:p w:rsidR="00B45A44" w:rsidRPr="00560C6A" w:rsidRDefault="00C541F2"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Практическое занятие № </w:t>
            </w:r>
            <w:r w:rsidR="00F648BA" w:rsidRPr="00560C6A">
              <w:rPr>
                <w:rFonts w:ascii="Times New Roman" w:eastAsiaTheme="minorEastAsia" w:hAnsi="Times New Roman" w:cs="Times New Roman"/>
                <w:b/>
                <w:sz w:val="24"/>
                <w:szCs w:val="24"/>
                <w:lang w:eastAsia="ru-RU"/>
              </w:rPr>
              <w:t>29</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sz w:val="24"/>
                <w:szCs w:val="24"/>
                <w:lang w:eastAsia="ru-RU"/>
              </w:rPr>
              <w:t xml:space="preserve"> </w:t>
            </w:r>
            <w:r w:rsidRPr="00560C6A">
              <w:rPr>
                <w:rFonts w:ascii="Times New Roman" w:eastAsiaTheme="minorEastAsia" w:hAnsi="Times New Roman" w:cs="Times New Roman"/>
                <w:bCs/>
                <w:sz w:val="24"/>
                <w:szCs w:val="24"/>
                <w:lang w:eastAsia="ru-RU"/>
              </w:rPr>
              <w:t xml:space="preserve">Составление  сметы ресурсным  методом </w:t>
            </w:r>
            <w:proofErr w:type="gramStart"/>
            <w:r w:rsidRPr="00560C6A">
              <w:rPr>
                <w:rFonts w:ascii="Times New Roman" w:eastAsiaTheme="minorEastAsia" w:hAnsi="Times New Roman" w:cs="Times New Roman"/>
                <w:bCs/>
                <w:sz w:val="24"/>
                <w:szCs w:val="24"/>
                <w:lang w:eastAsia="ru-RU"/>
              </w:rPr>
              <w:t xml:space="preserve">( </w:t>
            </w:r>
            <w:proofErr w:type="gramEnd"/>
            <w:r w:rsidRPr="00560C6A">
              <w:rPr>
                <w:rFonts w:ascii="Times New Roman" w:eastAsiaTheme="minorEastAsia" w:hAnsi="Times New Roman" w:cs="Times New Roman"/>
                <w:bCs/>
                <w:sz w:val="24"/>
                <w:szCs w:val="24"/>
                <w:lang w:eastAsia="ru-RU"/>
              </w:rPr>
              <w:t xml:space="preserve">ведомость объемов работ задается преподавателем) и  использованием ГЭСН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30</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bCs/>
                <w:sz w:val="24"/>
                <w:szCs w:val="24"/>
                <w:lang w:eastAsia="ru-RU"/>
              </w:rPr>
              <w:t xml:space="preserve">Составление  сметы ресурсным  методом </w:t>
            </w:r>
            <w:proofErr w:type="gramStart"/>
            <w:r w:rsidRPr="00560C6A">
              <w:rPr>
                <w:rFonts w:ascii="Times New Roman" w:eastAsiaTheme="minorEastAsia" w:hAnsi="Times New Roman" w:cs="Times New Roman"/>
                <w:bCs/>
                <w:sz w:val="24"/>
                <w:szCs w:val="24"/>
                <w:lang w:eastAsia="ru-RU"/>
              </w:rPr>
              <w:t xml:space="preserve">( </w:t>
            </w:r>
            <w:proofErr w:type="gramEnd"/>
            <w:r w:rsidRPr="00560C6A">
              <w:rPr>
                <w:rFonts w:ascii="Times New Roman" w:eastAsiaTheme="minorEastAsia" w:hAnsi="Times New Roman" w:cs="Times New Roman"/>
                <w:bCs/>
                <w:sz w:val="24"/>
                <w:szCs w:val="24"/>
                <w:lang w:eastAsia="ru-RU"/>
              </w:rPr>
              <w:t xml:space="preserve">ведомость объемов работ задается преподавателем) и  использованием ГЭСН </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31</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Составление  локального сметного расчета (локальной сметы) на общестроительные работы по элементным сметным нормам, определение вида строительства, задание параметров сметы: округление, индексы, лимитированные затраты и др.</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lastRenderedPageBreak/>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32</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bCs/>
                <w:sz w:val="24"/>
                <w:szCs w:val="24"/>
                <w:lang w:eastAsia="ru-RU"/>
              </w:rPr>
              <w:t>Оформление сметной документации: составление пояснительной записки к сметной документации, расчет технико-экономических показателей проекта на основании данных смет.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33</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объектного сметного расчета (объектной сметы): задание  параметров сметы, создание формул, расчет сметы.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34</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сводного сметного расчета стоимости строительства: задание  параметров сметы, создание формул, расчет сметы.</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F648BA"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Практическое занятие № 35</w:t>
            </w:r>
            <w:r w:rsidR="00B45A44" w:rsidRPr="00560C6A">
              <w:rPr>
                <w:rFonts w:ascii="Times New Roman" w:eastAsiaTheme="minorEastAsia" w:hAnsi="Times New Roman" w:cs="Times New Roman"/>
                <w:b/>
                <w:sz w:val="24"/>
                <w:szCs w:val="24"/>
                <w:lang w:eastAsia="ru-RU"/>
              </w:rPr>
              <w:t xml:space="preserve"> </w:t>
            </w:r>
          </w:p>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Оформление периодической  отчетной документации по контролю использования сметных лимитов (форма КС-2, КС-3) с применением программного комплекса.</w:t>
            </w:r>
          </w:p>
          <w:p w:rsidR="00B45A44" w:rsidRPr="00560C6A" w:rsidRDefault="00B45A44" w:rsidP="005A602B">
            <w:pPr>
              <w:spacing w:after="0"/>
              <w:rPr>
                <w:rFonts w:ascii="Times New Roman" w:eastAsiaTheme="minorEastAsia" w:hAnsi="Times New Roman" w:cs="Times New Roman"/>
                <w:sz w:val="24"/>
                <w:szCs w:val="24"/>
                <w:lang w:eastAsia="ru-RU"/>
              </w:rPr>
            </w:pPr>
          </w:p>
        </w:tc>
        <w:tc>
          <w:tcPr>
            <w:tcW w:w="740" w:type="pct"/>
            <w:vAlign w:val="center"/>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color w:val="000000" w:themeColor="text1"/>
                <w:sz w:val="24"/>
                <w:szCs w:val="24"/>
                <w:lang w:eastAsia="ru-RU"/>
              </w:rPr>
              <w:t>2</w:t>
            </w:r>
          </w:p>
        </w:tc>
      </w:tr>
      <w:tr w:rsidR="00B45A44" w:rsidRPr="00560C6A" w:rsidTr="00427BB3">
        <w:trPr>
          <w:trHeight w:val="1068"/>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Самостоятельная учебная работа при изучении раздела 1</w:t>
            </w:r>
            <w:r w:rsidRPr="00560C6A">
              <w:rPr>
                <w:rFonts w:eastAsiaTheme="minorEastAsia"/>
                <w:sz w:val="24"/>
                <w:szCs w:val="24"/>
                <w:lang w:eastAsia="ru-RU"/>
              </w:rPr>
              <w:t xml:space="preserve">. </w:t>
            </w:r>
            <w:r w:rsidRPr="00560C6A">
              <w:rPr>
                <w:rFonts w:ascii="Times New Roman" w:eastAsiaTheme="minorEastAsia" w:hAnsi="Times New Roman" w:cs="Times New Roman"/>
                <w:b/>
                <w:bCs/>
                <w:sz w:val="24"/>
                <w:szCs w:val="24"/>
                <w:lang w:eastAsia="ru-RU"/>
              </w:rPr>
              <w:t>Ведение технологических процессов при производстве строительно-монтажных,  в том числе  отделочных работ</w:t>
            </w:r>
          </w:p>
          <w:p w:rsidR="00B45A44" w:rsidRPr="00560C6A" w:rsidRDefault="00B45A44" w:rsidP="005A602B">
            <w:pPr>
              <w:spacing w:after="0"/>
              <w:rPr>
                <w:rFonts w:ascii="Times New Roman" w:eastAsia="Times New Roman" w:hAnsi="Times New Roman" w:cs="Times New Roman"/>
                <w:sz w:val="24"/>
                <w:szCs w:val="24"/>
                <w:lang w:eastAsia="ru-RU"/>
              </w:rPr>
            </w:pPr>
            <w:r w:rsidRPr="00560C6A">
              <w:rPr>
                <w:rFonts w:eastAsia="Times New Roman"/>
                <w:sz w:val="24"/>
                <w:szCs w:val="24"/>
                <w:lang w:eastAsia="ru-RU"/>
              </w:rPr>
              <w:t xml:space="preserve">1. </w:t>
            </w:r>
            <w:r w:rsidRPr="00560C6A">
              <w:rPr>
                <w:rFonts w:ascii="Times New Roman" w:eastAsia="Times New Roman" w:hAnsi="Times New Roman" w:cs="Times New Roman"/>
                <w:sz w:val="24"/>
                <w:szCs w:val="24"/>
                <w:lang w:eastAsia="ru-RU"/>
              </w:rPr>
              <w:t xml:space="preserve">Проработка учебной литературы, нормативно-технических документов,  ресурсов Интернет, ответы на вопросы, составление конспекта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Градостроительный кодекс Российской Федерации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Знаки закрепления разбивочных сетей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Искусственное закрепление грунтов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 xml:space="preserve">Буровзрывные работы на строительной площадке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Закрытые способы разработки грунта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Гидромеханическая разработка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Монтаж сборных и контейнерных домов из деревянных конструкций</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Сухие растворные смеси и товарные растворы заводского изготовления. Растворные смеси для выравнивания стен, потолков и полов</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lastRenderedPageBreak/>
              <w:t>Натяжные потолки</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Перегородки каркасно-обшивной конструкции– 2часа.</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proofErr w:type="spellStart"/>
            <w:r w:rsidRPr="00560C6A">
              <w:rPr>
                <w:rFonts w:ascii="Times New Roman" w:eastAsia="Times New Roman" w:hAnsi="Times New Roman" w:cs="Times New Roman"/>
                <w:sz w:val="24"/>
                <w:szCs w:val="24"/>
              </w:rPr>
              <w:t>Оклеечные</w:t>
            </w:r>
            <w:proofErr w:type="spellEnd"/>
            <w:r w:rsidRPr="00560C6A">
              <w:rPr>
                <w:rFonts w:ascii="Times New Roman" w:eastAsia="Times New Roman" w:hAnsi="Times New Roman" w:cs="Times New Roman"/>
                <w:sz w:val="24"/>
                <w:szCs w:val="24"/>
              </w:rPr>
              <w:t xml:space="preserve"> материалы: </w:t>
            </w:r>
            <w:proofErr w:type="spellStart"/>
            <w:r w:rsidRPr="00560C6A">
              <w:rPr>
                <w:rFonts w:ascii="Times New Roman" w:eastAsia="Times New Roman" w:hAnsi="Times New Roman" w:cs="Times New Roman"/>
                <w:sz w:val="24"/>
                <w:szCs w:val="24"/>
              </w:rPr>
              <w:t>стеклообои</w:t>
            </w:r>
            <w:proofErr w:type="spellEnd"/>
            <w:r w:rsidRPr="00560C6A">
              <w:rPr>
                <w:rFonts w:ascii="Times New Roman" w:eastAsia="Times New Roman" w:hAnsi="Times New Roman" w:cs="Times New Roman"/>
                <w:sz w:val="24"/>
                <w:szCs w:val="24"/>
              </w:rPr>
              <w:t xml:space="preserve">, </w:t>
            </w:r>
            <w:proofErr w:type="spellStart"/>
            <w:r w:rsidRPr="00560C6A">
              <w:rPr>
                <w:rFonts w:ascii="Times New Roman" w:eastAsia="Times New Roman" w:hAnsi="Times New Roman" w:cs="Times New Roman"/>
                <w:sz w:val="24"/>
                <w:szCs w:val="24"/>
              </w:rPr>
              <w:t>металлообои</w:t>
            </w:r>
            <w:proofErr w:type="spellEnd"/>
            <w:r w:rsidRPr="00560C6A">
              <w:rPr>
                <w:rFonts w:ascii="Times New Roman" w:eastAsia="Times New Roman" w:hAnsi="Times New Roman" w:cs="Times New Roman"/>
                <w:sz w:val="24"/>
                <w:szCs w:val="24"/>
              </w:rPr>
              <w:t xml:space="preserve">, обои бумажные, виниловые, тканевые, из природных материалов </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Шпатлевки для выравнивания выбоин, углублений, вмятин, трещин на бетоне, штукатурке, камне</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Современные технологии прокладки инженерных сетей</w:t>
            </w:r>
          </w:p>
          <w:p w:rsidR="00B45A44" w:rsidRPr="00560C6A" w:rsidRDefault="00B45A44" w:rsidP="005A602B">
            <w:pPr>
              <w:pStyle w:val="a8"/>
              <w:numPr>
                <w:ilvl w:val="0"/>
                <w:numId w:val="25"/>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Назначение, область применения, схемы устройства, принцип работы, основные параметры и производительность конвейеров, виброжелобов, трубопроводного транспорта</w:t>
            </w:r>
          </w:p>
          <w:p w:rsidR="00B45A44" w:rsidRPr="00560C6A" w:rsidRDefault="00B45A44" w:rsidP="005A602B">
            <w:pPr>
              <w:spacing w:after="0"/>
              <w:rPr>
                <w:rFonts w:ascii="Times New Roman" w:eastAsia="Times New Roman" w:hAnsi="Times New Roman" w:cs="Times New Roman"/>
                <w:bCs/>
                <w:sz w:val="24"/>
                <w:szCs w:val="24"/>
                <w:lang w:eastAsia="ru-RU"/>
              </w:rPr>
            </w:pPr>
            <w:r w:rsidRPr="00560C6A">
              <w:rPr>
                <w:rFonts w:ascii="Times New Roman" w:eastAsia="Times New Roman" w:hAnsi="Times New Roman" w:cs="Times New Roman"/>
                <w:bCs/>
                <w:sz w:val="24"/>
                <w:szCs w:val="24"/>
                <w:lang w:eastAsia="ru-RU"/>
              </w:rPr>
              <w:t xml:space="preserve">2. Определение объемов общестроительных работ </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6"/>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полов</w:t>
            </w:r>
          </w:p>
          <w:p w:rsidR="00B45A44" w:rsidRPr="00560C6A" w:rsidRDefault="00B45A44" w:rsidP="005A602B">
            <w:pPr>
              <w:spacing w:after="0"/>
              <w:rPr>
                <w:rFonts w:ascii="Times New Roman" w:eastAsia="Times New Roman" w:hAnsi="Times New Roman" w:cs="Times New Roman"/>
                <w:bCs/>
                <w:sz w:val="24"/>
                <w:szCs w:val="24"/>
                <w:lang w:eastAsia="ru-RU"/>
              </w:rPr>
            </w:pPr>
            <w:r w:rsidRPr="00560C6A">
              <w:rPr>
                <w:rFonts w:ascii="Times New Roman" w:eastAsia="Times New Roman" w:hAnsi="Times New Roman" w:cs="Times New Roman"/>
                <w:bCs/>
                <w:sz w:val="24"/>
                <w:szCs w:val="24"/>
                <w:lang w:eastAsia="ru-RU"/>
              </w:rPr>
              <w:t xml:space="preserve">3. Составление калькуляции затрат труда и потребности в машинах </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9E2EE6"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7"/>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lastRenderedPageBreak/>
              <w:t>Работ по устройству полов</w:t>
            </w:r>
          </w:p>
          <w:p w:rsidR="00B45A44" w:rsidRPr="00560C6A" w:rsidRDefault="00B45A44" w:rsidP="005A602B">
            <w:pPr>
              <w:spacing w:after="0"/>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4. Разработка организационно-технологических схем строительных процессов </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Свайных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Земляных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Каменных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Плотничных и столярных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Монолитные бетонные работы</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Монтажные работы</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Работ по устройству защитных покрытий</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Кровельных работ</w:t>
            </w:r>
          </w:p>
          <w:p w:rsidR="00B45A44" w:rsidRPr="00560C6A" w:rsidRDefault="00B45A44" w:rsidP="005A602B">
            <w:pPr>
              <w:pStyle w:val="a8"/>
              <w:numPr>
                <w:ilvl w:val="0"/>
                <w:numId w:val="28"/>
              </w:numPr>
              <w:spacing w:after="0"/>
              <w:rPr>
                <w:rFonts w:ascii="Times New Roman" w:eastAsia="Times New Roman" w:hAnsi="Times New Roman" w:cs="Times New Roman"/>
                <w:bCs/>
                <w:sz w:val="24"/>
                <w:szCs w:val="24"/>
              </w:rPr>
            </w:pPr>
            <w:r w:rsidRPr="00560C6A">
              <w:rPr>
                <w:rFonts w:ascii="Times New Roman" w:eastAsia="Times New Roman" w:hAnsi="Times New Roman" w:cs="Times New Roman"/>
                <w:bCs/>
                <w:sz w:val="24"/>
                <w:szCs w:val="24"/>
              </w:rPr>
              <w:t>Отделочных работ</w:t>
            </w:r>
          </w:p>
          <w:p w:rsidR="00B45A44" w:rsidRPr="00560C6A" w:rsidRDefault="00B45A44" w:rsidP="005A602B">
            <w:pPr>
              <w:pStyle w:val="a8"/>
              <w:numPr>
                <w:ilvl w:val="0"/>
                <w:numId w:val="28"/>
              </w:numPr>
              <w:spacing w:after="0"/>
              <w:rPr>
                <w:rFonts w:eastAsia="Times New Roman"/>
                <w:bCs/>
                <w:sz w:val="24"/>
                <w:szCs w:val="24"/>
              </w:rPr>
            </w:pPr>
            <w:r w:rsidRPr="00560C6A">
              <w:rPr>
                <w:rFonts w:ascii="Times New Roman" w:eastAsia="Times New Roman" w:hAnsi="Times New Roman" w:cs="Times New Roman"/>
                <w:bCs/>
                <w:sz w:val="24"/>
                <w:szCs w:val="24"/>
              </w:rPr>
              <w:t>Работ по устройству полов</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lastRenderedPageBreak/>
              <w:t>105</w:t>
            </w:r>
          </w:p>
        </w:tc>
      </w:tr>
      <w:tr w:rsidR="00B45A44" w:rsidRPr="00560C6A" w:rsidTr="00427BB3">
        <w:trPr>
          <w:trHeight w:val="360"/>
        </w:trPr>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lastRenderedPageBreak/>
              <w:t>Учебная практика раздела 1 Ведение технологических процессов при производстве строительно-монтажных,  в том числе  отделочных работ</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Виды работ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w:t>
            </w:r>
            <w:r w:rsidRPr="00560C6A">
              <w:rPr>
                <w:rFonts w:eastAsiaTheme="minorEastAsia"/>
                <w:sz w:val="24"/>
                <w:szCs w:val="24"/>
                <w:lang w:eastAsia="ru-RU"/>
              </w:rPr>
              <w:t xml:space="preserve"> </w:t>
            </w:r>
            <w:r w:rsidRPr="00560C6A">
              <w:rPr>
                <w:rFonts w:ascii="Times New Roman" w:eastAsiaTheme="minorEastAsia" w:hAnsi="Times New Roman" w:cs="Times New Roman"/>
                <w:b/>
                <w:sz w:val="24"/>
                <w:szCs w:val="24"/>
                <w:lang w:eastAsia="ru-RU"/>
              </w:rPr>
              <w:t>Подготовка строительной площадки - создание геодезической основы строительной площадки</w:t>
            </w:r>
            <w:proofErr w:type="gramStart"/>
            <w:r w:rsidRPr="00560C6A">
              <w:rPr>
                <w:rFonts w:ascii="Times New Roman" w:eastAsiaTheme="minorEastAsia" w:hAnsi="Times New Roman" w:cs="Times New Roman"/>
                <w:b/>
                <w:sz w:val="24"/>
                <w:szCs w:val="24"/>
                <w:lang w:eastAsia="ru-RU"/>
              </w:rPr>
              <w:t xml:space="preserve"> :</w:t>
            </w:r>
            <w:proofErr w:type="gramEnd"/>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получение инструктажа на рабочем месте, создание планово-высотной основы на строительной площадке </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выполнение  вертикальной привязки проектного здания к рельефу стройплощадки</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выполнение выноса проектной отметки </w:t>
            </w:r>
            <w:proofErr w:type="gramStart"/>
            <w:r w:rsidRPr="00560C6A">
              <w:rPr>
                <w:rFonts w:ascii="Times New Roman" w:eastAsiaTheme="minorEastAsia" w:hAnsi="Times New Roman" w:cs="Times New Roman"/>
                <w:sz w:val="24"/>
                <w:szCs w:val="24"/>
                <w:lang w:eastAsia="ru-RU"/>
              </w:rPr>
              <w:t>на</w:t>
            </w:r>
            <w:proofErr w:type="gramEnd"/>
            <w:r w:rsidRPr="00560C6A">
              <w:rPr>
                <w:rFonts w:ascii="Times New Roman" w:eastAsiaTheme="minorEastAsia" w:hAnsi="Times New Roman" w:cs="Times New Roman"/>
                <w:sz w:val="24"/>
                <w:szCs w:val="24"/>
                <w:lang w:eastAsia="ru-RU"/>
              </w:rPr>
              <w:t xml:space="preserve"> обноску</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построение линии заданного уклона</w:t>
            </w:r>
          </w:p>
          <w:p w:rsidR="00B45A44" w:rsidRPr="00560C6A" w:rsidRDefault="00B45A44" w:rsidP="005A602B">
            <w:pPr>
              <w:numPr>
                <w:ilvl w:val="0"/>
                <w:numId w:val="6"/>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оформление заданной комплексной работы</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 xml:space="preserve">2. Составление калькуляций сметных затрат на используемые материально-технические ресурсы </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получение инструктажа на рабочем месте, выдача задания, ознакомление с производственной ситуацией</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калькуляции транспортных расходов по доставке строительных материалов и конструкций</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составление калькуляции сметной цены на материалы и конструктивные элементы (по заданию преподавателя в соответствии с условиями задачи) </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proofErr w:type="gramStart"/>
            <w:r w:rsidRPr="00560C6A">
              <w:rPr>
                <w:rFonts w:ascii="Times New Roman" w:eastAsiaTheme="minorEastAsia" w:hAnsi="Times New Roman" w:cs="Times New Roman"/>
                <w:sz w:val="24"/>
                <w:szCs w:val="24"/>
                <w:lang w:eastAsia="ru-RU"/>
              </w:rPr>
              <w:t xml:space="preserve">составление локальной сметы на общестроительные и специальные работы базисно-индексным и ресурсным методами (с применением программного комплекса) </w:t>
            </w:r>
            <w:proofErr w:type="gramEnd"/>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 стоимости строительства (с применением программного комплекса) – 6 часов;</w:t>
            </w:r>
          </w:p>
          <w:p w:rsidR="00B45A44" w:rsidRPr="00560C6A" w:rsidRDefault="00B45A44" w:rsidP="005A602B">
            <w:pPr>
              <w:numPr>
                <w:ilvl w:val="0"/>
                <w:numId w:val="7"/>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 xml:space="preserve">оформление периодической  отчетной документации по контролю использования сметных лимитов (форма КС-2, КС-3) </w:t>
            </w:r>
          </w:p>
          <w:p w:rsidR="00B45A44" w:rsidRPr="00560C6A" w:rsidRDefault="00B45A44" w:rsidP="005A602B">
            <w:pPr>
              <w:numPr>
                <w:ilvl w:val="0"/>
                <w:numId w:val="7"/>
              </w:numPr>
              <w:spacing w:after="0"/>
              <w:contextualSpacing/>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sz w:val="24"/>
                <w:szCs w:val="24"/>
                <w:lang w:eastAsia="ru-RU"/>
              </w:rPr>
              <w:t xml:space="preserve">защита выполненных работ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lastRenderedPageBreak/>
              <w:t>72</w:t>
            </w:r>
          </w:p>
        </w:tc>
      </w:tr>
      <w:tr w:rsidR="00B45A44" w:rsidRPr="00560C6A" w:rsidTr="00427BB3">
        <w:trPr>
          <w:trHeight w:val="651"/>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lastRenderedPageBreak/>
              <w:t>Раздел 2.Ведение контроля выполнения строительно-монтажных, в том числе отделочных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108</w:t>
            </w:r>
          </w:p>
        </w:tc>
      </w:tr>
      <w:tr w:rsidR="00B45A44" w:rsidRPr="00560C6A" w:rsidTr="00427BB3">
        <w:trPr>
          <w:trHeight w:val="651"/>
        </w:trPr>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МДК.02.02 Учет и контроль технологических процессов на объекте капитального строительства</w:t>
            </w:r>
          </w:p>
        </w:tc>
        <w:tc>
          <w:tcPr>
            <w:tcW w:w="740" w:type="pct"/>
          </w:tcPr>
          <w:p w:rsidR="00B45A44" w:rsidRPr="00560C6A" w:rsidRDefault="00B45A44" w:rsidP="005A602B">
            <w:pPr>
              <w:spacing w:after="0"/>
              <w:jc w:val="center"/>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color w:val="000000" w:themeColor="text1"/>
                <w:sz w:val="24"/>
                <w:szCs w:val="24"/>
                <w:lang w:eastAsia="ru-RU"/>
              </w:rPr>
              <w:t>86</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2.1 Исполнительная и учетная документация при производстве строительных работ</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D506D8"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Понятие об исполнительной документации в строительстве. Формы первичной документации.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D506D8" w:rsidRPr="00560C6A" w:rsidTr="00427BB3">
        <w:tc>
          <w:tcPr>
            <w:tcW w:w="1128" w:type="pct"/>
            <w:vMerge/>
          </w:tcPr>
          <w:p w:rsidR="00D506D8" w:rsidRPr="00560C6A" w:rsidRDefault="00D506D8"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D506D8" w:rsidRPr="00560C6A" w:rsidRDefault="00D506D8"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Порядок  ведения исполнительной документации. Применение и заполнение форм первичной учетной документации.</w:t>
            </w:r>
          </w:p>
        </w:tc>
        <w:tc>
          <w:tcPr>
            <w:tcW w:w="740" w:type="pct"/>
          </w:tcPr>
          <w:p w:rsidR="00D506D8" w:rsidRPr="00560C6A" w:rsidRDefault="00D506D8"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4</w:t>
            </w:r>
          </w:p>
        </w:tc>
      </w:tr>
      <w:tr w:rsidR="00B45A44" w:rsidRPr="00560C6A" w:rsidTr="00D506D8">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w:t>
            </w:r>
            <w:r w:rsidRPr="00560C6A">
              <w:rPr>
                <w:rFonts w:ascii="Times New Roman" w:eastAsiaTheme="minorEastAsia" w:hAnsi="Times New Roman" w:cs="Times New Roman"/>
                <w:sz w:val="24"/>
                <w:szCs w:val="24"/>
              </w:rPr>
              <w:t>. Оформление актов освидетельствования скрытых работ и освидетельствования ответственных конструкций.</w:t>
            </w:r>
          </w:p>
          <w:p w:rsidR="00B45A44" w:rsidRPr="00560C6A" w:rsidRDefault="00B45A44" w:rsidP="005A602B">
            <w:pPr>
              <w:spacing w:after="0"/>
              <w:rPr>
                <w:rFonts w:ascii="Times New Roman" w:eastAsia="Times New Roman" w:hAnsi="Times New Roman" w:cs="Times New Roman"/>
                <w:sz w:val="24"/>
                <w:szCs w:val="24"/>
                <w:lang w:val="fr-FR"/>
              </w:rPr>
            </w:pP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D506D8">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Практическое занятие №2</w:t>
            </w:r>
            <w:r w:rsidRPr="00560C6A">
              <w:rPr>
                <w:rFonts w:ascii="Times New Roman" w:eastAsiaTheme="minorEastAsia" w:hAnsi="Times New Roman" w:cs="Times New Roman"/>
                <w:sz w:val="24"/>
                <w:szCs w:val="24"/>
              </w:rPr>
              <w:t>. Оформление общего журнала работ и журнала специальных работ (по заданию преподавателя).</w:t>
            </w: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D506D8">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2.2.Учёт объёмов выполняемых работ.</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Содержание </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rPr>
            </w:pPr>
            <w:r w:rsidRPr="00560C6A">
              <w:rPr>
                <w:rFonts w:ascii="Times New Roman" w:eastAsiaTheme="minorEastAsia" w:hAnsi="Times New Roman" w:cs="Times New Roman"/>
                <w:sz w:val="24"/>
                <w:szCs w:val="24"/>
              </w:rPr>
              <w:t>Виды обмеров. Методы обмерных работ. Инструменты и приспособления для обмерных работ.  Правила выполнения обмерных работ. Оформление</w:t>
            </w:r>
            <w:proofErr w:type="gramStart"/>
            <w:r w:rsidRPr="00560C6A">
              <w:rPr>
                <w:rFonts w:ascii="Times New Roman" w:eastAsiaTheme="minorEastAsia" w:hAnsi="Times New Roman" w:cs="Times New Roman"/>
                <w:sz w:val="24"/>
                <w:szCs w:val="24"/>
              </w:rPr>
              <w:t>.</w:t>
            </w:r>
            <w:proofErr w:type="gramEnd"/>
            <w:r w:rsidRPr="00560C6A">
              <w:rPr>
                <w:rFonts w:ascii="Times New Roman" w:eastAsiaTheme="minorEastAsia" w:hAnsi="Times New Roman" w:cs="Times New Roman"/>
                <w:sz w:val="24"/>
                <w:szCs w:val="24"/>
              </w:rPr>
              <w:t xml:space="preserve"> </w:t>
            </w:r>
            <w:proofErr w:type="gramStart"/>
            <w:r w:rsidRPr="00560C6A">
              <w:rPr>
                <w:rFonts w:ascii="Times New Roman" w:eastAsiaTheme="minorEastAsia" w:hAnsi="Times New Roman" w:cs="Times New Roman"/>
                <w:sz w:val="24"/>
                <w:szCs w:val="24"/>
              </w:rPr>
              <w:t>о</w:t>
            </w:r>
            <w:proofErr w:type="gramEnd"/>
            <w:r w:rsidRPr="00560C6A">
              <w:rPr>
                <w:rFonts w:ascii="Times New Roman" w:eastAsiaTheme="minorEastAsia" w:hAnsi="Times New Roman" w:cs="Times New Roman"/>
                <w:sz w:val="24"/>
                <w:szCs w:val="24"/>
              </w:rPr>
              <w:t>бмерных работ.      Правила  безопасного ведения обмерных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rPr>
            </w:pPr>
            <w:r w:rsidRPr="00560C6A">
              <w:rPr>
                <w:rFonts w:ascii="Times New Roman" w:eastAsiaTheme="minorEastAsia" w:hAnsi="Times New Roman" w:cs="Times New Roman"/>
                <w:sz w:val="24"/>
                <w:szCs w:val="24"/>
              </w:rPr>
              <w:t>Методы определения видов, сложности и объёмов производственных заданий. Учет объемов выполненных работ. Ведение накопительных ведомостей учета объемов выполненных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7</w:t>
            </w:r>
          </w:p>
        </w:tc>
      </w:tr>
      <w:tr w:rsidR="00B45A44" w:rsidRPr="00560C6A" w:rsidTr="0036501A">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shd w:val="clear" w:color="auto" w:fill="auto"/>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 3 </w:t>
            </w:r>
            <w:r w:rsidRPr="00560C6A">
              <w:rPr>
                <w:rFonts w:ascii="Times New Roman" w:eastAsiaTheme="minorEastAsia" w:hAnsi="Times New Roman" w:cs="Times New Roman"/>
                <w:sz w:val="24"/>
                <w:szCs w:val="24"/>
              </w:rPr>
              <w:t xml:space="preserve">Проведение обмерных работ  внутренних помещений  здания </w:t>
            </w:r>
            <w:proofErr w:type="gramStart"/>
            <w:r w:rsidRPr="00560C6A">
              <w:rPr>
                <w:rFonts w:ascii="Times New Roman" w:eastAsiaTheme="minorEastAsia" w:hAnsi="Times New Roman" w:cs="Times New Roman"/>
                <w:sz w:val="24"/>
                <w:szCs w:val="24"/>
              </w:rPr>
              <w:t xml:space="preserve">( </w:t>
            </w:r>
            <w:proofErr w:type="gramEnd"/>
            <w:r w:rsidRPr="00560C6A">
              <w:rPr>
                <w:rFonts w:ascii="Times New Roman" w:eastAsiaTheme="minorEastAsia" w:hAnsi="Times New Roman" w:cs="Times New Roman"/>
                <w:sz w:val="24"/>
                <w:szCs w:val="24"/>
              </w:rPr>
              <w:t xml:space="preserve">по заданию преподавателя). Составление абриса обмера. </w:t>
            </w:r>
          </w:p>
        </w:tc>
        <w:tc>
          <w:tcPr>
            <w:tcW w:w="740" w:type="pct"/>
            <w:shd w:val="clear" w:color="auto" w:fill="FFFFFF" w:themeFill="background1"/>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 4 </w:t>
            </w:r>
            <w:r w:rsidRPr="00560C6A">
              <w:rPr>
                <w:rFonts w:ascii="Times New Roman" w:eastAsiaTheme="minorEastAsia" w:hAnsi="Times New Roman" w:cs="Times New Roman"/>
                <w:sz w:val="24"/>
                <w:szCs w:val="24"/>
              </w:rPr>
              <w:t>Составление обмерных чертежей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Практическое занятие № 5</w:t>
            </w:r>
            <w:r w:rsidRPr="00560C6A">
              <w:rPr>
                <w:rFonts w:ascii="Times New Roman" w:eastAsiaTheme="minorEastAsia" w:hAnsi="Times New Roman" w:cs="Times New Roman"/>
                <w:sz w:val="24"/>
                <w:szCs w:val="24"/>
              </w:rPr>
              <w:t xml:space="preserve"> Определение объемов строительно-монтажных  работ, </w:t>
            </w:r>
            <w:r w:rsidRPr="00560C6A">
              <w:rPr>
                <w:rFonts w:ascii="Times New Roman" w:eastAsiaTheme="minorEastAsia" w:hAnsi="Times New Roman" w:cs="Times New Roman"/>
                <w:sz w:val="24"/>
                <w:szCs w:val="24"/>
              </w:rPr>
              <w:lastRenderedPageBreak/>
              <w:t xml:space="preserve">выполненных за отчетный период.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lastRenderedPageBreak/>
              <w:t>Тема 2.3.Учёт расхода материальных ресурсов.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Элементы материально-технического обеспечения строительных объектов. Организация приемки, складирования, хранения, отпуска и учета строительных материалов и конструкций. Определение потребности и нормирование расхода строительных материалов и конструкций.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Учетно-отчетная документация по движению (приходу, расходу) материально технических ресурсов на складе.  Оформление заявок на строительные материалы, конструкции, изделия, оборудование и строительную технику. Оформление документов списания материалов.  Журнал входного учета  и контроля качества получаемых материалов</w:t>
            </w:r>
            <w:proofErr w:type="gramStart"/>
            <w:r w:rsidRPr="00560C6A">
              <w:rPr>
                <w:rFonts w:ascii="Times New Roman" w:eastAsiaTheme="minorEastAsia" w:hAnsi="Times New Roman" w:cs="Times New Roman"/>
                <w:sz w:val="24"/>
                <w:szCs w:val="24"/>
                <w:lang w:eastAsia="ru-RU"/>
              </w:rPr>
              <w:t>.</w:t>
            </w:r>
            <w:proofErr w:type="gramEnd"/>
            <w:r w:rsidRPr="00560C6A">
              <w:rPr>
                <w:rFonts w:ascii="Times New Roman" w:eastAsiaTheme="minorEastAsia" w:hAnsi="Times New Roman" w:cs="Times New Roman"/>
                <w:sz w:val="24"/>
                <w:szCs w:val="24"/>
                <w:lang w:eastAsia="ru-RU"/>
              </w:rPr>
              <w:t xml:space="preserve"> </w:t>
            </w:r>
            <w:proofErr w:type="gramStart"/>
            <w:r w:rsidRPr="00560C6A">
              <w:rPr>
                <w:rFonts w:ascii="Times New Roman" w:eastAsiaTheme="minorEastAsia" w:hAnsi="Times New Roman" w:cs="Times New Roman"/>
                <w:sz w:val="24"/>
                <w:szCs w:val="24"/>
                <w:lang w:eastAsia="ru-RU"/>
              </w:rPr>
              <w:t>с</w:t>
            </w:r>
            <w:proofErr w:type="gramEnd"/>
            <w:r w:rsidRPr="00560C6A">
              <w:rPr>
                <w:rFonts w:ascii="Times New Roman" w:eastAsiaTheme="minorEastAsia" w:hAnsi="Times New Roman" w:cs="Times New Roman"/>
                <w:sz w:val="24"/>
                <w:szCs w:val="24"/>
                <w:lang w:eastAsia="ru-RU"/>
              </w:rPr>
              <w:t>одержание журнала и правила его ведения.</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8</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 xml:space="preserve">Практическое занятие № 6. </w:t>
            </w:r>
            <w:r w:rsidRPr="00560C6A">
              <w:rPr>
                <w:rFonts w:ascii="Times New Roman" w:eastAsiaTheme="minorEastAsia" w:hAnsi="Times New Roman" w:cs="Times New Roman"/>
                <w:sz w:val="24"/>
                <w:szCs w:val="24"/>
              </w:rPr>
              <w:t xml:space="preserve">Определение потребности в строительных материалах, </w:t>
            </w:r>
            <w:r w:rsidRPr="00560C6A">
              <w:rPr>
                <w:rFonts w:ascii="Times New Roman" w:eastAsiaTheme="minorEastAsia" w:hAnsi="Times New Roman" w:cs="Times New Roman"/>
                <w:bCs/>
                <w:sz w:val="24"/>
                <w:szCs w:val="24"/>
              </w:rPr>
              <w:t>конструкциях, изделиях, оборудовании и строительной техники</w:t>
            </w:r>
            <w:r w:rsidRPr="00560C6A">
              <w:rPr>
                <w:rFonts w:ascii="Times New Roman" w:eastAsiaTheme="minorEastAsia" w:hAnsi="Times New Roman" w:cs="Times New Roman"/>
                <w:sz w:val="24"/>
                <w:szCs w:val="24"/>
              </w:rPr>
              <w:t xml:space="preserve"> для возведения подземной части здания.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b/>
                <w:sz w:val="24"/>
                <w:szCs w:val="24"/>
                <w:lang w:val="fr-FR"/>
              </w:rPr>
            </w:pPr>
            <w:r w:rsidRPr="00560C6A">
              <w:rPr>
                <w:rFonts w:ascii="Times New Roman" w:eastAsiaTheme="minorEastAsia" w:hAnsi="Times New Roman" w:cs="Times New Roman"/>
                <w:b/>
                <w:sz w:val="24"/>
                <w:szCs w:val="24"/>
              </w:rPr>
              <w:t xml:space="preserve">Практическое занятие № 7. </w:t>
            </w:r>
            <w:r w:rsidRPr="00560C6A">
              <w:rPr>
                <w:rFonts w:ascii="Times New Roman" w:eastAsiaTheme="minorEastAsia" w:hAnsi="Times New Roman" w:cs="Times New Roman"/>
                <w:sz w:val="24"/>
                <w:szCs w:val="24"/>
              </w:rPr>
              <w:t xml:space="preserve">Определение потребности в строительных материалах, </w:t>
            </w:r>
            <w:r w:rsidRPr="00560C6A">
              <w:rPr>
                <w:rFonts w:ascii="Times New Roman" w:eastAsiaTheme="minorEastAsia" w:hAnsi="Times New Roman" w:cs="Times New Roman"/>
                <w:bCs/>
                <w:sz w:val="24"/>
                <w:szCs w:val="24"/>
              </w:rPr>
              <w:t>конструкциях, изделиях, оборудовании и строительной техники</w:t>
            </w:r>
            <w:r w:rsidRPr="00560C6A">
              <w:rPr>
                <w:rFonts w:ascii="Times New Roman" w:eastAsiaTheme="minorEastAsia" w:hAnsi="Times New Roman" w:cs="Times New Roman"/>
                <w:sz w:val="24"/>
                <w:szCs w:val="24"/>
              </w:rPr>
              <w:t xml:space="preserve"> для возведения надземной части здания.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 8.</w:t>
            </w:r>
            <w:r w:rsidRPr="00560C6A">
              <w:rPr>
                <w:rFonts w:ascii="Times New Roman" w:eastAsiaTheme="minorEastAsia" w:hAnsi="Times New Roman" w:cs="Times New Roman"/>
                <w:sz w:val="24"/>
                <w:szCs w:val="24"/>
              </w:rPr>
              <w:t xml:space="preserve"> Оформление заявки на</w:t>
            </w:r>
            <w:r w:rsidRPr="00560C6A">
              <w:rPr>
                <w:rFonts w:ascii="Times New Roman" w:eastAsiaTheme="minorEastAsia" w:hAnsi="Times New Roman" w:cs="Times New Roman"/>
                <w:bCs/>
                <w:sz w:val="24"/>
                <w:szCs w:val="24"/>
              </w:rPr>
              <w:t xml:space="preserve"> строительные материалы, конструкции, изделия, оборудование и строительную технику и </w:t>
            </w:r>
            <w:r w:rsidRPr="00560C6A">
              <w:rPr>
                <w:rFonts w:ascii="Times New Roman" w:eastAsiaTheme="minorEastAsia" w:hAnsi="Times New Roman" w:cs="Times New Roman"/>
                <w:sz w:val="24"/>
                <w:szCs w:val="24"/>
              </w:rPr>
              <w:t xml:space="preserve">документов списания материалов.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  9.</w:t>
            </w:r>
            <w:r w:rsidRPr="00560C6A">
              <w:rPr>
                <w:rFonts w:ascii="Times New Roman" w:eastAsiaTheme="minorEastAsia" w:hAnsi="Times New Roman" w:cs="Times New Roman"/>
                <w:sz w:val="24"/>
                <w:szCs w:val="24"/>
              </w:rPr>
              <w:t xml:space="preserve"> Заполнение </w:t>
            </w:r>
            <w:r w:rsidRPr="00560C6A">
              <w:rPr>
                <w:rFonts w:ascii="Times New Roman" w:eastAsiaTheme="minorEastAsia" w:hAnsi="Times New Roman" w:cs="Times New Roman"/>
                <w:bCs/>
                <w:sz w:val="24"/>
                <w:szCs w:val="24"/>
              </w:rPr>
              <w:t>журнала входного учета  и контроля качества получаемых материалов.</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2.4. Понятие о контроле качества в строительстве.</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color w:val="FF0000"/>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Качество строительной продукции как объект управления. Понятие и системе качества ИСО; технические условия и национальные стандарты на принимаемые работы; Организация контроля качества строительно-монтажных работ.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 xml:space="preserve">Внешний контроль качества строительной продукции. Осуществление внешнего </w:t>
            </w:r>
            <w:r w:rsidRPr="00560C6A">
              <w:rPr>
                <w:rFonts w:ascii="Times New Roman" w:eastAsiaTheme="minorEastAsia" w:hAnsi="Times New Roman" w:cs="Times New Roman"/>
                <w:color w:val="000000" w:themeColor="text1"/>
                <w:sz w:val="24"/>
                <w:szCs w:val="24"/>
              </w:rPr>
              <w:lastRenderedPageBreak/>
              <w:t>контроля качества. Органы государственного надзора за качеством строительной продукции. Технический надзор заказчика.  Авторский надзор</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imes New Roman" w:hAnsi="Times New Roman" w:cs="Times New Roman"/>
                <w:color w:val="000000" w:themeColor="text1"/>
                <w:sz w:val="24"/>
                <w:szCs w:val="24"/>
              </w:rPr>
            </w:pPr>
            <w:r w:rsidRPr="00560C6A">
              <w:rPr>
                <w:rFonts w:ascii="Times New Roman" w:eastAsiaTheme="minorEastAsia" w:hAnsi="Times New Roman" w:cs="Times New Roman"/>
                <w:color w:val="000000" w:themeColor="text1"/>
                <w:sz w:val="24"/>
                <w:szCs w:val="24"/>
              </w:rPr>
              <w:t>Внутренний контроль качества строительной продукции. Лабораторный, геодезический и производственный контроль. Метрологическое обеспечение средств измерений и измеряемых величин при контроле качества технологических процессов производства строительно-монтажных, в том числе отделочных работ, в строительстве. Наладка и регулирование контрольно-измерительных инструментов, оборудования электрохимической защиты.</w:t>
            </w:r>
          </w:p>
        </w:tc>
        <w:tc>
          <w:tcPr>
            <w:tcW w:w="740" w:type="pct"/>
          </w:tcPr>
          <w:p w:rsidR="00B45A44" w:rsidRPr="00560C6A" w:rsidRDefault="00D506D8"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1</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0</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2.5. Контроль качества строительных процессов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27</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Журнал  операционного контроля качества строительно-монтажных работ. Нормативные технические документы к порядку приемки скрытых работ и строительных конструкций, влияющих на безопасность объекта капитального строительства. Примерный перечень скрытых работ,  подлежащих освидетельствованию</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Порядок осуществления контроля качества и приемки работ подготовительного цикла. Порядок осуществления контроля качества и приемки земляных работ (вертикальная планировка, разработка выемок, насыпи и обратные засыпки).  Геодезический контроль земляных работ. Исполнительные схемы операционного контроля качества. Порядок осуществления контроля качества и приемки работ по возведению подземной части здания.  Исполнительные схемы операционного контроля качества. Порядок осуществления контроля качества и приемки свайных работ.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 xml:space="preserve">Порядок осуществления контроля качества и приемки монтажных работ. Исполнительные схемы операционного контроля качества. Порядок осуществления контроля качества и приемки каменных работ. Исполнительные схемы операционного контроля качества. Порядок осуществления контроля качества и приемки бетонных и </w:t>
            </w:r>
            <w:r w:rsidRPr="00560C6A">
              <w:rPr>
                <w:rFonts w:ascii="Times New Roman" w:eastAsiaTheme="minorEastAsia" w:hAnsi="Times New Roman" w:cs="Times New Roman"/>
                <w:color w:val="000000" w:themeColor="text1"/>
                <w:sz w:val="24"/>
                <w:szCs w:val="24"/>
                <w:lang w:eastAsia="ru-RU"/>
              </w:rPr>
              <w:lastRenderedPageBreak/>
              <w:t>железобетонных работ.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3</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color w:val="000000" w:themeColor="text1"/>
                <w:sz w:val="24"/>
                <w:szCs w:val="24"/>
                <w:lang w:eastAsia="ru-RU"/>
              </w:rPr>
            </w:pPr>
            <w:r w:rsidRPr="00560C6A">
              <w:rPr>
                <w:rFonts w:ascii="Times New Roman" w:eastAsiaTheme="minorEastAsia" w:hAnsi="Times New Roman" w:cs="Times New Roman"/>
                <w:color w:val="000000" w:themeColor="text1"/>
                <w:sz w:val="24"/>
                <w:szCs w:val="24"/>
                <w:lang w:eastAsia="ru-RU"/>
              </w:rPr>
              <w:t>Порядок осуществления контроля качества и приемки изоляционных работ. Исполнительные схемы операционного контроля качества. Порядок осуществления контроля качества и приемки кровельных работ. Исполнительные схемы операционного контроля качества. Порядок осуществления контроля качества и приемки отделочных работ. Исполнительные схемы операционного контроля качества. Порядок осуществления контроля качества и приемки работ по устройству полов. Исполнительные схемы операционного контроля качества</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color w:val="000000" w:themeColor="text1"/>
                <w:sz w:val="24"/>
                <w:szCs w:val="24"/>
                <w:lang w:eastAsia="ru-RU"/>
              </w:rPr>
            </w:pPr>
            <w:r w:rsidRPr="00560C6A">
              <w:rPr>
                <w:rFonts w:ascii="Times New Roman" w:eastAsiaTheme="minorEastAsia" w:hAnsi="Times New Roman" w:cs="Times New Roman"/>
                <w:b/>
                <w:bCs/>
                <w:color w:val="000000" w:themeColor="text1"/>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14</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color w:val="000000" w:themeColor="text1"/>
                <w:sz w:val="24"/>
                <w:szCs w:val="24"/>
                <w:lang w:val="fr-FR"/>
              </w:rPr>
            </w:pPr>
            <w:r w:rsidRPr="00560C6A">
              <w:rPr>
                <w:rFonts w:ascii="Times New Roman" w:eastAsiaTheme="minorEastAsia" w:hAnsi="Times New Roman" w:cs="Times New Roman"/>
                <w:b/>
                <w:color w:val="000000" w:themeColor="text1"/>
                <w:sz w:val="24"/>
                <w:szCs w:val="24"/>
              </w:rPr>
              <w:t>Практическое занятие № 10.</w:t>
            </w:r>
            <w:r w:rsidRPr="00560C6A">
              <w:rPr>
                <w:rFonts w:ascii="Times New Roman" w:eastAsiaTheme="minorEastAsia" w:hAnsi="Times New Roman" w:cs="Times New Roman"/>
                <w:color w:val="000000" w:themeColor="text1"/>
                <w:sz w:val="24"/>
                <w:szCs w:val="24"/>
              </w:rPr>
              <w:t xml:space="preserve"> Проведение визуального контроля фактического положения возведенных конструкций, элементов и частей зданий, сооружений.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color w:val="000000" w:themeColor="text1"/>
                <w:sz w:val="24"/>
                <w:szCs w:val="24"/>
                <w:lang w:val="fr-FR"/>
              </w:rPr>
            </w:pPr>
            <w:r w:rsidRPr="00560C6A">
              <w:rPr>
                <w:rFonts w:ascii="Times New Roman" w:eastAsiaTheme="minorEastAsia" w:hAnsi="Times New Roman" w:cs="Times New Roman"/>
                <w:b/>
                <w:color w:val="000000" w:themeColor="text1"/>
                <w:sz w:val="24"/>
                <w:szCs w:val="24"/>
              </w:rPr>
              <w:t>Практическое занятие № 11</w:t>
            </w:r>
            <w:r w:rsidRPr="00560C6A">
              <w:rPr>
                <w:rFonts w:ascii="Times New Roman" w:eastAsiaTheme="minorEastAsia" w:hAnsi="Times New Roman" w:cs="Times New Roman"/>
                <w:color w:val="000000" w:themeColor="text1"/>
                <w:sz w:val="24"/>
                <w:szCs w:val="24"/>
              </w:rPr>
              <w:t xml:space="preserve"> Составление исполнительных геодезических схем фактического положения возведенных конструкций, элементов и частей зданий, сооружений.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№12</w:t>
            </w:r>
            <w:r w:rsidRPr="00560C6A">
              <w:rPr>
                <w:rFonts w:ascii="Times New Roman" w:eastAsiaTheme="minorEastAsia" w:hAnsi="Times New Roman" w:cs="Times New Roman"/>
                <w:sz w:val="24"/>
                <w:szCs w:val="24"/>
              </w:rPr>
              <w:t xml:space="preserve">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инструментального  контроля. </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№13 </w:t>
            </w:r>
            <w:r w:rsidRPr="00560C6A">
              <w:rPr>
                <w:rFonts w:ascii="Times New Roman" w:eastAsiaTheme="minorEastAsia" w:hAnsi="Times New Roman" w:cs="Times New Roman"/>
                <w:sz w:val="24"/>
                <w:szCs w:val="24"/>
              </w:rPr>
              <w:t>Разработка мероприятий, обеспечивающих устранение дефектов, выявленных в процессе контроля.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 14</w:t>
            </w:r>
            <w:r w:rsidRPr="00560C6A">
              <w:rPr>
                <w:rFonts w:ascii="Times New Roman" w:eastAsiaTheme="minorEastAsia" w:hAnsi="Times New Roman" w:cs="Times New Roman"/>
                <w:sz w:val="24"/>
                <w:szCs w:val="24"/>
              </w:rPr>
              <w:t xml:space="preserve"> Проведение операционного контроля технологической последовательности производства строительно-монтажных (в том числе отделочных работ) с выявлением  нарушений технологии.</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Практическое занятие №15</w:t>
            </w:r>
            <w:r w:rsidRPr="00560C6A">
              <w:rPr>
                <w:rFonts w:ascii="Times New Roman" w:eastAsiaTheme="minorEastAsia" w:hAnsi="Times New Roman" w:cs="Times New Roman"/>
                <w:sz w:val="24"/>
                <w:szCs w:val="24"/>
              </w:rPr>
              <w:t xml:space="preserve"> Разработка мероприятий, обеспечивающих качество строительных работ, в соответствии с нормативно-технической документацией.</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vAlign w:val="center"/>
          </w:tcPr>
          <w:p w:rsidR="00B45A44" w:rsidRPr="00560C6A" w:rsidRDefault="00B45A44" w:rsidP="005A602B">
            <w:pPr>
              <w:spacing w:after="0"/>
              <w:rPr>
                <w:rFonts w:ascii="Times New Roman" w:eastAsia="Times New Roman" w:hAnsi="Times New Roman" w:cs="Times New Roman"/>
                <w:sz w:val="24"/>
                <w:szCs w:val="24"/>
                <w:lang w:val="fr-FR"/>
              </w:rPr>
            </w:pPr>
            <w:r w:rsidRPr="00560C6A">
              <w:rPr>
                <w:rFonts w:ascii="Times New Roman" w:eastAsiaTheme="minorEastAsia" w:hAnsi="Times New Roman" w:cs="Times New Roman"/>
                <w:b/>
                <w:sz w:val="24"/>
                <w:szCs w:val="24"/>
              </w:rPr>
              <w:t xml:space="preserve">Практическое занятие №16 </w:t>
            </w:r>
            <w:r w:rsidRPr="00560C6A">
              <w:rPr>
                <w:rFonts w:ascii="Times New Roman" w:eastAsiaTheme="minorEastAsia" w:hAnsi="Times New Roman" w:cs="Times New Roman"/>
                <w:sz w:val="24"/>
                <w:szCs w:val="24"/>
              </w:rPr>
              <w:t>Оформление документации операционного контроля качества работ (журнал операционного контроля качества работ)</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Тема 2.6 Сдача работ и законченных строительных объектов.</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rPr>
            </w:pPr>
            <w:r w:rsidRPr="00560C6A">
              <w:rPr>
                <w:rFonts w:ascii="Times New Roman" w:eastAsiaTheme="minorEastAsia" w:hAnsi="Times New Roman" w:cs="Times New Roman"/>
                <w:b/>
                <w:sz w:val="24"/>
                <w:szCs w:val="24"/>
              </w:rPr>
              <w:t xml:space="preserve">Практическое занятие №17 </w:t>
            </w:r>
            <w:r w:rsidRPr="00560C6A">
              <w:rPr>
                <w:rFonts w:ascii="Times New Roman" w:eastAsiaTheme="minorEastAsia" w:hAnsi="Times New Roman" w:cs="Times New Roman"/>
                <w:sz w:val="24"/>
                <w:szCs w:val="24"/>
              </w:rPr>
              <w:t xml:space="preserve">Заполнение документации </w:t>
            </w:r>
            <w:proofErr w:type="gramStart"/>
            <w:r w:rsidRPr="00560C6A">
              <w:rPr>
                <w:rFonts w:ascii="Times New Roman" w:eastAsiaTheme="minorEastAsia" w:hAnsi="Times New Roman" w:cs="Times New Roman"/>
                <w:sz w:val="24"/>
                <w:szCs w:val="24"/>
              </w:rPr>
              <w:t>при</w:t>
            </w:r>
            <w:proofErr w:type="gramEnd"/>
            <w:r w:rsidRPr="00560C6A">
              <w:rPr>
                <w:rFonts w:ascii="Times New Roman" w:eastAsiaTheme="minorEastAsia" w:hAnsi="Times New Roman" w:cs="Times New Roman"/>
                <w:sz w:val="24"/>
                <w:szCs w:val="24"/>
              </w:rPr>
              <w:t xml:space="preserve"> приемки </w:t>
            </w:r>
            <w:r w:rsidRPr="00560C6A">
              <w:rPr>
                <w:rFonts w:ascii="Times New Roman" w:eastAsia="Times New Roman" w:hAnsi="Times New Roman" w:cs="Times New Roman"/>
                <w:color w:val="000000" w:themeColor="text1"/>
                <w:sz w:val="24"/>
                <w:szCs w:val="24"/>
                <w:lang w:eastAsia="ru-RU"/>
              </w:rPr>
              <w:t xml:space="preserve">законченных </w:t>
            </w:r>
            <w:r w:rsidRPr="00560C6A">
              <w:rPr>
                <w:rFonts w:ascii="Times New Roman" w:eastAsia="Times New Roman" w:hAnsi="Times New Roman" w:cs="Times New Roman"/>
                <w:color w:val="000000" w:themeColor="text1"/>
                <w:sz w:val="24"/>
                <w:szCs w:val="24"/>
                <w:lang w:eastAsia="ru-RU"/>
              </w:rPr>
              <w:lastRenderedPageBreak/>
              <w:t>объектов капитального строительства и этапов комплексов работ</w:t>
            </w:r>
          </w:p>
          <w:p w:rsidR="00B45A44" w:rsidRPr="00560C6A" w:rsidRDefault="00B45A44" w:rsidP="005A602B">
            <w:pPr>
              <w:spacing w:after="0"/>
              <w:rPr>
                <w:rFonts w:ascii="Times New Roman" w:eastAsia="Times New Roman" w:hAnsi="Times New Roman" w:cs="Times New Roman"/>
                <w:color w:val="000000" w:themeColor="text1"/>
                <w:sz w:val="24"/>
                <w:szCs w:val="24"/>
                <w:lang w:eastAsia="ru-RU"/>
              </w:rPr>
            </w:pPr>
            <w:r w:rsidRPr="00560C6A">
              <w:rPr>
                <w:rFonts w:ascii="Times New Roman" w:eastAsia="Times New Roman" w:hAnsi="Times New Roman" w:cs="Times New Roman"/>
                <w:color w:val="000000" w:themeColor="text1"/>
                <w:sz w:val="24"/>
                <w:szCs w:val="24"/>
                <w:lang w:eastAsia="ru-RU"/>
              </w:rPr>
              <w:t>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color w:val="000000" w:themeColor="text1"/>
                <w:sz w:val="24"/>
                <w:szCs w:val="24"/>
                <w:lang w:eastAsia="ru-RU"/>
              </w:rPr>
              <w:t>Порядок и правила приёмки строительных объектов в эксплуатацию. Техническая приемка объекта от подрядчика рабочей комиссией заказчика. Окончательная приемка объекта Государственной комиссией. Исполнительная документация.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lastRenderedPageBreak/>
              <w:t>2</w:t>
            </w:r>
          </w:p>
        </w:tc>
      </w:tr>
      <w:tr w:rsidR="00B45A44" w:rsidRPr="00560C6A" w:rsidTr="00427BB3">
        <w:tc>
          <w:tcPr>
            <w:tcW w:w="1128" w:type="pct"/>
            <w:vMerge w:val="restart"/>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lastRenderedPageBreak/>
              <w:t>Тема 2.7 Консервация незавершенного объекта строительства</w:t>
            </w: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Содержание</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Тематика практических занятий и лабораторных работ</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w:t>
            </w:r>
          </w:p>
        </w:tc>
      </w:tr>
      <w:tr w:rsidR="00B45A44" w:rsidRPr="00560C6A" w:rsidTr="00427BB3">
        <w:tc>
          <w:tcPr>
            <w:tcW w:w="1128" w:type="pct"/>
            <w:vMerge/>
          </w:tcPr>
          <w:p w:rsidR="00B45A44" w:rsidRPr="00560C6A" w:rsidRDefault="00B45A44" w:rsidP="005A602B">
            <w:pPr>
              <w:spacing w:after="0"/>
              <w:rPr>
                <w:rFonts w:ascii="Times New Roman" w:eastAsiaTheme="minorEastAsia" w:hAnsi="Times New Roman" w:cs="Times New Roman"/>
                <w:b/>
                <w:bCs/>
                <w:sz w:val="24"/>
                <w:szCs w:val="24"/>
                <w:lang w:eastAsia="ru-RU"/>
              </w:rPr>
            </w:pPr>
          </w:p>
        </w:tc>
        <w:tc>
          <w:tcPr>
            <w:tcW w:w="3132" w:type="pct"/>
          </w:tcPr>
          <w:p w:rsidR="00B45A44" w:rsidRPr="00560C6A" w:rsidRDefault="00B45A44" w:rsidP="005A602B">
            <w:pPr>
              <w:spacing w:after="0"/>
              <w:rPr>
                <w:rFonts w:ascii="Times New Roman" w:eastAsiaTheme="minorEastAsia" w:hAnsi="Times New Roman" w:cs="Times New Roman"/>
                <w:sz w:val="24"/>
                <w:szCs w:val="24"/>
              </w:rPr>
            </w:pPr>
            <w:r w:rsidRPr="00560C6A">
              <w:rPr>
                <w:rFonts w:ascii="Times New Roman" w:eastAsiaTheme="minorEastAsia" w:hAnsi="Times New Roman" w:cs="Times New Roman"/>
                <w:b/>
                <w:sz w:val="24"/>
                <w:szCs w:val="24"/>
              </w:rPr>
              <w:t xml:space="preserve">Практическое занятие №18 </w:t>
            </w:r>
            <w:r w:rsidRPr="00560C6A">
              <w:rPr>
                <w:rFonts w:ascii="Times New Roman" w:eastAsiaTheme="minorEastAsia" w:hAnsi="Times New Roman" w:cs="Times New Roman"/>
                <w:sz w:val="24"/>
                <w:szCs w:val="24"/>
              </w:rPr>
              <w:t xml:space="preserve">Определение состава работ при консервации </w:t>
            </w:r>
            <w:r w:rsidRPr="00560C6A">
              <w:rPr>
                <w:rFonts w:ascii="Times New Roman" w:eastAsiaTheme="minorEastAsia" w:hAnsi="Times New Roman" w:cs="Times New Roman"/>
                <w:sz w:val="24"/>
                <w:szCs w:val="24"/>
                <w:lang w:eastAsia="ru-RU"/>
              </w:rPr>
              <w:t>незавершенного объекта капитального строительства.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Основания и порядок принятия решений о консервации незавершенного объекта капитального строительства. Состав работ по консервации незавершенного объекта капитального строительства и порядок их документального оформления</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t xml:space="preserve">Курсовая работа </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Cs/>
                <w:sz w:val="24"/>
                <w:szCs w:val="24"/>
                <w:lang w:eastAsia="ru-RU"/>
              </w:rPr>
              <w:t>Тематика курсовых работ:</w:t>
            </w:r>
            <w:r w:rsidR="00D957FF" w:rsidRPr="00560C6A">
              <w:rPr>
                <w:sz w:val="24"/>
                <w:szCs w:val="24"/>
              </w:rPr>
              <w:t xml:space="preserve"> </w:t>
            </w:r>
            <w:r w:rsidRPr="00560C6A">
              <w:rPr>
                <w:rFonts w:ascii="Times New Roman" w:eastAsiaTheme="minorEastAsia" w:hAnsi="Times New Roman" w:cs="Times New Roman"/>
                <w:b/>
                <w:sz w:val="24"/>
                <w:szCs w:val="24"/>
                <w:lang w:eastAsia="ru-RU"/>
              </w:rPr>
              <w:t xml:space="preserve">Расчет экономической эффективности проектных решений </w:t>
            </w:r>
            <w:r w:rsidR="00D957FF" w:rsidRPr="00560C6A">
              <w:rPr>
                <w:rFonts w:ascii="Times New Roman" w:eastAsiaTheme="minorEastAsia" w:hAnsi="Times New Roman" w:cs="Times New Roman"/>
                <w:b/>
                <w:sz w:val="24"/>
                <w:szCs w:val="24"/>
                <w:lang w:eastAsia="ru-RU"/>
              </w:rPr>
              <w:t>гражданских зданий.</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t>20</w:t>
            </w:r>
          </w:p>
        </w:tc>
      </w:tr>
      <w:tr w:rsidR="00B45A44" w:rsidRPr="00560C6A" w:rsidTr="00427BB3">
        <w:tc>
          <w:tcPr>
            <w:tcW w:w="4260" w:type="pct"/>
            <w:gridSpan w:val="2"/>
          </w:tcPr>
          <w:p w:rsidR="00B45A44" w:rsidRPr="00560C6A" w:rsidRDefault="00B45A44" w:rsidP="005A602B">
            <w:pPr>
              <w:spacing w:after="0"/>
              <w:jc w:val="center"/>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sz w:val="24"/>
                <w:szCs w:val="24"/>
                <w:lang w:eastAsia="ru-RU"/>
              </w:rPr>
              <w:t xml:space="preserve">Обязательные аудиторные учебные занятия </w:t>
            </w:r>
            <w:r w:rsidRPr="00560C6A">
              <w:rPr>
                <w:rFonts w:ascii="Times New Roman" w:eastAsiaTheme="minorEastAsia" w:hAnsi="Times New Roman" w:cs="Times New Roman"/>
                <w:b/>
                <w:bCs/>
                <w:sz w:val="24"/>
                <w:szCs w:val="24"/>
                <w:lang w:eastAsia="ru-RU"/>
              </w:rPr>
              <w:t>по курсовой работе</w:t>
            </w:r>
            <w:r w:rsidRPr="00560C6A">
              <w:rPr>
                <w:rFonts w:ascii="Times New Roman" w:eastAsiaTheme="minorEastAsia" w:hAnsi="Times New Roman" w:cs="Times New Roman"/>
                <w:bCs/>
                <w:sz w:val="24"/>
                <w:szCs w:val="24"/>
                <w:lang w:eastAsia="ru-RU"/>
              </w:rPr>
              <w:t xml:space="preserve"> </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Ведение. Уточнение видов работ и объемов работ на строительство </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Описание объекта строительства,  оформление ведомостей</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Выбор соответствующих расценок </w:t>
            </w:r>
            <w:proofErr w:type="gramStart"/>
            <w:r w:rsidRPr="00560C6A">
              <w:rPr>
                <w:rFonts w:ascii="Times New Roman" w:eastAsiaTheme="minorEastAsia" w:hAnsi="Times New Roman" w:cs="Times New Roman"/>
                <w:sz w:val="24"/>
                <w:szCs w:val="24"/>
                <w:lang w:eastAsia="ru-RU"/>
              </w:rPr>
              <w:t>из</w:t>
            </w:r>
            <w:proofErr w:type="gramEnd"/>
            <w:r w:rsidRPr="00560C6A">
              <w:rPr>
                <w:rFonts w:ascii="Times New Roman" w:eastAsiaTheme="minorEastAsia" w:hAnsi="Times New Roman" w:cs="Times New Roman"/>
                <w:sz w:val="24"/>
                <w:szCs w:val="24"/>
                <w:lang w:eastAsia="ru-RU"/>
              </w:rPr>
              <w:t xml:space="preserve"> нормативных. Расчет прямых затрат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Расчет прямых затрат на общестроительные работы.</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Расчет накладных расходов и нормативной прибыли</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специальные виды работ</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w:t>
            </w:r>
          </w:p>
          <w:p w:rsidR="00B45A44" w:rsidRPr="00560C6A" w:rsidRDefault="00B45A44" w:rsidP="005A602B">
            <w:pPr>
              <w:numPr>
                <w:ilvl w:val="0"/>
                <w:numId w:val="9"/>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Расчет </w:t>
            </w:r>
            <w:proofErr w:type="gramStart"/>
            <w:r w:rsidRPr="00560C6A">
              <w:rPr>
                <w:rFonts w:ascii="Times New Roman" w:eastAsiaTheme="minorEastAsia" w:hAnsi="Times New Roman" w:cs="Times New Roman"/>
                <w:sz w:val="24"/>
                <w:szCs w:val="24"/>
                <w:lang w:eastAsia="ru-RU"/>
              </w:rPr>
              <w:t>технико- экономических</w:t>
            </w:r>
            <w:proofErr w:type="gramEnd"/>
            <w:r w:rsidRPr="00560C6A">
              <w:rPr>
                <w:rFonts w:ascii="Times New Roman" w:eastAsiaTheme="minorEastAsia" w:hAnsi="Times New Roman" w:cs="Times New Roman"/>
                <w:sz w:val="24"/>
                <w:szCs w:val="24"/>
                <w:lang w:eastAsia="ru-RU"/>
              </w:rPr>
              <w:t xml:space="preserve"> показателей на строительство. Построение графика структура себестоимости</w:t>
            </w:r>
          </w:p>
          <w:p w:rsidR="00B45A44" w:rsidRPr="00560C6A" w:rsidRDefault="00B45A44" w:rsidP="005A602B">
            <w:pPr>
              <w:numPr>
                <w:ilvl w:val="0"/>
                <w:numId w:val="9"/>
              </w:numPr>
              <w:spacing w:after="0"/>
              <w:contextualSpacing/>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Заключение к курсовой работе. Список литературы. Защита курсовой работы</w:t>
            </w:r>
          </w:p>
        </w:tc>
        <w:tc>
          <w:tcPr>
            <w:tcW w:w="740" w:type="pct"/>
          </w:tcPr>
          <w:p w:rsidR="00B45A44" w:rsidRPr="00560C6A" w:rsidRDefault="00B45A44" w:rsidP="005A602B">
            <w:pPr>
              <w:spacing w:after="0"/>
              <w:jc w:val="center"/>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20</w:t>
            </w:r>
          </w:p>
        </w:tc>
      </w:tr>
      <w:tr w:rsidR="00B45A44" w:rsidRPr="00560C6A" w:rsidTr="00427BB3">
        <w:trPr>
          <w:trHeight w:val="1068"/>
        </w:trPr>
        <w:tc>
          <w:tcPr>
            <w:tcW w:w="4260" w:type="pct"/>
            <w:gridSpan w:val="2"/>
          </w:tcPr>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bCs/>
                <w:sz w:val="24"/>
                <w:szCs w:val="24"/>
                <w:lang w:eastAsia="ru-RU"/>
              </w:rPr>
              <w:t xml:space="preserve">Самостоятельная учебная работа при изучении раздела 2. </w:t>
            </w:r>
            <w:r w:rsidRPr="00560C6A">
              <w:rPr>
                <w:rFonts w:ascii="Times New Roman" w:eastAsiaTheme="minorEastAsia" w:hAnsi="Times New Roman"/>
                <w:b/>
                <w:sz w:val="24"/>
                <w:szCs w:val="24"/>
                <w:lang w:eastAsia="ru-RU"/>
              </w:rPr>
              <w:t>Ведение контроля выполнения строительно-монтажных, в том числе отделочных работ</w:t>
            </w:r>
          </w:p>
          <w:p w:rsidR="00B45A44" w:rsidRPr="00560C6A" w:rsidRDefault="00B45A44" w:rsidP="005A602B">
            <w:pPr>
              <w:spacing w:before="120" w:after="0"/>
              <w:rPr>
                <w:rFonts w:ascii="Times New Roman" w:eastAsia="Times New Roman" w:hAnsi="Times New Roman" w:cs="Times New Roman"/>
                <w:b/>
                <w:iCs/>
                <w:sz w:val="24"/>
                <w:szCs w:val="24"/>
                <w:lang w:eastAsia="ru-RU"/>
              </w:rPr>
            </w:pPr>
            <w:r w:rsidRPr="00560C6A">
              <w:rPr>
                <w:rFonts w:ascii="Times New Roman" w:eastAsia="Times New Roman" w:hAnsi="Times New Roman" w:cs="Times New Roman"/>
                <w:b/>
                <w:iCs/>
                <w:sz w:val="24"/>
                <w:szCs w:val="24"/>
                <w:lang w:eastAsia="ru-RU"/>
              </w:rPr>
              <w:t xml:space="preserve">1. Проработка учебной литературы, </w:t>
            </w:r>
            <w:r w:rsidRPr="00560C6A">
              <w:rPr>
                <w:rFonts w:ascii="Times New Roman" w:eastAsia="Times New Roman" w:hAnsi="Times New Roman" w:cs="Times New Roman"/>
                <w:b/>
                <w:sz w:val="24"/>
                <w:szCs w:val="24"/>
                <w:lang w:eastAsia="ru-RU"/>
              </w:rPr>
              <w:t xml:space="preserve">нормативно-технических документов,  </w:t>
            </w:r>
            <w:r w:rsidRPr="00560C6A">
              <w:rPr>
                <w:rFonts w:ascii="Times New Roman" w:eastAsia="Times New Roman" w:hAnsi="Times New Roman" w:cs="Times New Roman"/>
                <w:b/>
                <w:iCs/>
                <w:sz w:val="24"/>
                <w:szCs w:val="24"/>
                <w:lang w:eastAsia="ru-RU"/>
              </w:rPr>
              <w:t xml:space="preserve">ресурсов Интернет составление конспекта  ответы на вопросы. </w:t>
            </w:r>
          </w:p>
          <w:p w:rsidR="00B45A44" w:rsidRPr="00560C6A" w:rsidRDefault="00B45A44" w:rsidP="005A602B">
            <w:pPr>
              <w:spacing w:before="120" w:after="0"/>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lastRenderedPageBreak/>
              <w:t xml:space="preserve">Современные технические средства контроля качества строительной продукции </w:t>
            </w:r>
          </w:p>
          <w:p w:rsidR="00B45A44" w:rsidRPr="00560C6A" w:rsidRDefault="00B45A44" w:rsidP="005A602B">
            <w:pPr>
              <w:spacing w:before="120" w:after="0"/>
              <w:jc w:val="both"/>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2. Составление схем операционного контроля качества (СОКК) на с</w:t>
            </w:r>
            <w:r w:rsidR="00D957FF" w:rsidRPr="00560C6A">
              <w:rPr>
                <w:rFonts w:ascii="Times New Roman" w:eastAsia="Times New Roman" w:hAnsi="Times New Roman" w:cs="Times New Roman"/>
                <w:b/>
                <w:sz w:val="24"/>
                <w:szCs w:val="24"/>
                <w:lang w:eastAsia="ru-RU"/>
              </w:rPr>
              <w:t>троительные процессы</w:t>
            </w:r>
            <w:r w:rsidRPr="00560C6A">
              <w:rPr>
                <w:rFonts w:ascii="Times New Roman" w:eastAsia="Times New Roman" w:hAnsi="Times New Roman" w:cs="Times New Roman"/>
                <w:b/>
                <w:sz w:val="24"/>
                <w:szCs w:val="24"/>
                <w:lang w:eastAsia="ru-RU"/>
              </w:rPr>
              <w:t>:</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Свайных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Земляных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Каменных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Плотничных и столярных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Монолитные бетонные работы</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Монтажные работы.</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Работ по устройству защитных покрытий</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Кровельных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Отделочных работ</w:t>
            </w:r>
          </w:p>
          <w:p w:rsidR="00B45A44" w:rsidRPr="00560C6A" w:rsidRDefault="00B45A44" w:rsidP="005A602B">
            <w:pPr>
              <w:pStyle w:val="a8"/>
              <w:numPr>
                <w:ilvl w:val="0"/>
                <w:numId w:val="29"/>
              </w:numPr>
              <w:spacing w:after="0"/>
              <w:rPr>
                <w:rFonts w:ascii="Times New Roman" w:eastAsia="Times New Roman" w:hAnsi="Times New Roman" w:cs="Times New Roman"/>
                <w:sz w:val="24"/>
                <w:szCs w:val="24"/>
              </w:rPr>
            </w:pPr>
            <w:r w:rsidRPr="00560C6A">
              <w:rPr>
                <w:rFonts w:ascii="Times New Roman" w:eastAsia="Times New Roman" w:hAnsi="Times New Roman" w:cs="Times New Roman"/>
                <w:sz w:val="24"/>
                <w:szCs w:val="24"/>
              </w:rPr>
              <w:t>Работ по устройству полов</w:t>
            </w:r>
          </w:p>
          <w:p w:rsidR="00B45A44" w:rsidRPr="00560C6A" w:rsidRDefault="00B45A44" w:rsidP="005A602B">
            <w:pPr>
              <w:spacing w:after="0"/>
              <w:rPr>
                <w:rFonts w:ascii="Times New Roman" w:eastAsia="Times New Roman" w:hAnsi="Times New Roman" w:cs="Times New Roman"/>
                <w:b/>
                <w:sz w:val="24"/>
                <w:szCs w:val="24"/>
                <w:lang w:eastAsia="ru-RU"/>
              </w:rPr>
            </w:pPr>
            <w:r w:rsidRPr="00560C6A">
              <w:rPr>
                <w:rFonts w:ascii="Times New Roman" w:eastAsia="Times New Roman" w:hAnsi="Times New Roman" w:cs="Times New Roman"/>
                <w:b/>
                <w:sz w:val="24"/>
                <w:szCs w:val="24"/>
                <w:lang w:eastAsia="ru-RU"/>
              </w:rPr>
              <w:t xml:space="preserve">3. Вычерчивание аксонометрических схем контроля качества строительных процессов </w:t>
            </w:r>
          </w:p>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sz w:val="24"/>
                <w:szCs w:val="24"/>
                <w:lang w:eastAsia="ru-RU"/>
              </w:rPr>
              <w:t xml:space="preserve">Внеаудиторная (самостоятельная) учебная работа обучающегося над курсовой работой </w:t>
            </w:r>
            <w:r w:rsidRPr="00560C6A">
              <w:rPr>
                <w:rFonts w:ascii="Times New Roman" w:eastAsiaTheme="minorEastAsia" w:hAnsi="Times New Roman" w:cs="Times New Roman"/>
                <w:b/>
                <w:bCs/>
                <w:sz w:val="24"/>
                <w:szCs w:val="24"/>
                <w:lang w:eastAsia="ru-RU"/>
              </w:rPr>
              <w:t xml:space="preserve">(указать виды работ обучающегося, например: планирование выполнения курсового проекта (работы), определение  задач работы, изучение литературных источников, проведение </w:t>
            </w:r>
            <w:proofErr w:type="spellStart"/>
            <w:r w:rsidRPr="00560C6A">
              <w:rPr>
                <w:rFonts w:ascii="Times New Roman" w:eastAsiaTheme="minorEastAsia" w:hAnsi="Times New Roman" w:cs="Times New Roman"/>
                <w:b/>
                <w:bCs/>
                <w:sz w:val="24"/>
                <w:szCs w:val="24"/>
                <w:lang w:eastAsia="ru-RU"/>
              </w:rPr>
              <w:t>предпроектного</w:t>
            </w:r>
            <w:proofErr w:type="spellEnd"/>
            <w:r w:rsidRPr="00560C6A">
              <w:rPr>
                <w:rFonts w:ascii="Times New Roman" w:eastAsiaTheme="minorEastAsia" w:hAnsi="Times New Roman" w:cs="Times New Roman"/>
                <w:b/>
                <w:bCs/>
                <w:sz w:val="24"/>
                <w:szCs w:val="24"/>
                <w:lang w:eastAsia="ru-RU"/>
              </w:rPr>
              <w:t xml:space="preserve"> исследования …)</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 xml:space="preserve">Уточнение видов работ и объемов работ на строительство </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общестроительные работы</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локальной сметы на специальные виды работ</w:t>
            </w:r>
          </w:p>
          <w:p w:rsidR="00B45A44" w:rsidRPr="00560C6A" w:rsidRDefault="00B45A44" w:rsidP="005A602B">
            <w:pPr>
              <w:numPr>
                <w:ilvl w:val="0"/>
                <w:numId w:val="31"/>
              </w:numPr>
              <w:spacing w:after="0"/>
              <w:contextualSpacing/>
              <w:rPr>
                <w:rFonts w:ascii="Times New Roman" w:eastAsiaTheme="minorEastAsia" w:hAnsi="Times New Roman" w:cs="Times New Roman"/>
                <w:sz w:val="24"/>
                <w:szCs w:val="24"/>
                <w:lang w:eastAsia="ru-RU"/>
              </w:rPr>
            </w:pPr>
            <w:r w:rsidRPr="00560C6A">
              <w:rPr>
                <w:rFonts w:ascii="Times New Roman" w:eastAsiaTheme="minorEastAsia" w:hAnsi="Times New Roman" w:cs="Times New Roman"/>
                <w:sz w:val="24"/>
                <w:szCs w:val="24"/>
                <w:lang w:eastAsia="ru-RU"/>
              </w:rPr>
              <w:t>Составление объектной сметы.  Составление сводного сметного расчета</w:t>
            </w:r>
          </w:p>
          <w:p w:rsidR="00B45A44" w:rsidRPr="00560C6A" w:rsidRDefault="00B45A44" w:rsidP="005A602B">
            <w:pPr>
              <w:spacing w:after="0"/>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sz w:val="24"/>
                <w:szCs w:val="24"/>
                <w:lang w:eastAsia="ru-RU"/>
              </w:rPr>
              <w:t xml:space="preserve">Расчет </w:t>
            </w:r>
            <w:proofErr w:type="gramStart"/>
            <w:r w:rsidRPr="00560C6A">
              <w:rPr>
                <w:rFonts w:ascii="Times New Roman" w:eastAsiaTheme="minorEastAsia" w:hAnsi="Times New Roman" w:cs="Times New Roman"/>
                <w:sz w:val="24"/>
                <w:szCs w:val="24"/>
                <w:lang w:eastAsia="ru-RU"/>
              </w:rPr>
              <w:t>технико- экономических</w:t>
            </w:r>
            <w:proofErr w:type="gramEnd"/>
            <w:r w:rsidRPr="00560C6A">
              <w:rPr>
                <w:rFonts w:ascii="Times New Roman" w:eastAsiaTheme="minorEastAsia" w:hAnsi="Times New Roman" w:cs="Times New Roman"/>
                <w:sz w:val="24"/>
                <w:szCs w:val="24"/>
                <w:lang w:eastAsia="ru-RU"/>
              </w:rPr>
              <w:t xml:space="preserve"> показателей на строительство. Построение графика структура себестоимости</w:t>
            </w:r>
          </w:p>
        </w:tc>
        <w:tc>
          <w:tcPr>
            <w:tcW w:w="740" w:type="pct"/>
          </w:tcPr>
          <w:p w:rsidR="00B45A44" w:rsidRPr="00560C6A" w:rsidRDefault="00B45A44" w:rsidP="005A602B">
            <w:pPr>
              <w:spacing w:after="0"/>
              <w:jc w:val="center"/>
              <w:rPr>
                <w:rFonts w:ascii="Times New Roman" w:eastAsiaTheme="minorEastAsia" w:hAnsi="Times New Roman" w:cs="Times New Roman"/>
                <w:b/>
                <w:sz w:val="24"/>
                <w:szCs w:val="24"/>
                <w:lang w:eastAsia="ru-RU"/>
              </w:rPr>
            </w:pPr>
            <w:r w:rsidRPr="00560C6A">
              <w:rPr>
                <w:rFonts w:ascii="Times New Roman" w:eastAsiaTheme="minorEastAsia" w:hAnsi="Times New Roman" w:cs="Times New Roman"/>
                <w:b/>
                <w:sz w:val="24"/>
                <w:szCs w:val="24"/>
                <w:lang w:eastAsia="ru-RU"/>
              </w:rPr>
              <w:lastRenderedPageBreak/>
              <w:t>22</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lastRenderedPageBreak/>
              <w:t xml:space="preserve">Производственная практика </w:t>
            </w:r>
            <w:r w:rsidRPr="00560C6A">
              <w:rPr>
                <w:rFonts w:ascii="Times New Roman" w:eastAsiaTheme="minorEastAsia" w:hAnsi="Times New Roman" w:cs="Times New Roman"/>
                <w:b/>
                <w:sz w:val="24"/>
                <w:szCs w:val="24"/>
                <w:lang w:eastAsia="ru-RU"/>
              </w:rPr>
              <w:t xml:space="preserve">(концентрированная) </w:t>
            </w:r>
          </w:p>
          <w:p w:rsidR="00B45A44" w:rsidRPr="00560C6A" w:rsidRDefault="00B45A44" w:rsidP="005A602B">
            <w:pPr>
              <w:spacing w:after="0"/>
              <w:rPr>
                <w:rFonts w:ascii="Times New Roman" w:eastAsia="Times New Roman" w:hAnsi="Times New Roman" w:cs="Times New Roman"/>
                <w:b/>
                <w:bCs/>
                <w:sz w:val="24"/>
                <w:szCs w:val="24"/>
                <w:lang w:eastAsia="ru-RU"/>
              </w:rPr>
            </w:pPr>
            <w:r w:rsidRPr="00560C6A">
              <w:rPr>
                <w:rFonts w:ascii="Times New Roman" w:eastAsia="Times New Roman" w:hAnsi="Times New Roman" w:cs="Times New Roman"/>
                <w:b/>
                <w:bCs/>
                <w:sz w:val="24"/>
                <w:szCs w:val="24"/>
                <w:lang w:eastAsia="ru-RU"/>
              </w:rPr>
              <w:t xml:space="preserve">Виды работ: </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Ознакомление со строительной организацией, нормативными локальными актами, ее производственной базой </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подготовке строительной площадки, участков произво</w:t>
            </w:r>
            <w:proofErr w:type="gramStart"/>
            <w:r w:rsidRPr="00560C6A">
              <w:rPr>
                <w:rFonts w:ascii="Times New Roman" w:eastAsia="Times New Roman" w:hAnsi="Times New Roman" w:cs="Times New Roman"/>
                <w:sz w:val="24"/>
                <w:szCs w:val="24"/>
                <w:lang w:eastAsia="ru-RU"/>
              </w:rPr>
              <w:t>дств стр</w:t>
            </w:r>
            <w:proofErr w:type="gramEnd"/>
            <w:r w:rsidRPr="00560C6A">
              <w:rPr>
                <w:rFonts w:ascii="Times New Roman" w:eastAsia="Times New Roman" w:hAnsi="Times New Roman" w:cs="Times New Roman"/>
                <w:sz w:val="24"/>
                <w:szCs w:val="24"/>
                <w:lang w:eastAsia="ru-RU"/>
              </w:rPr>
              <w:t xml:space="preserve">оительных работ и рабочих мест в соответствии с требованиями технологического процесса, охраны труда, пожарной безопасности и охраны окружающей среды. Изучение и анализ </w:t>
            </w:r>
            <w:proofErr w:type="spellStart"/>
            <w:r w:rsidRPr="00560C6A">
              <w:rPr>
                <w:rFonts w:ascii="Times New Roman" w:eastAsia="Times New Roman" w:hAnsi="Times New Roman" w:cs="Times New Roman"/>
                <w:sz w:val="24"/>
                <w:szCs w:val="24"/>
                <w:lang w:eastAsia="ru-RU"/>
              </w:rPr>
              <w:t>стройгенплана</w:t>
            </w:r>
            <w:proofErr w:type="spellEnd"/>
            <w:r w:rsidRPr="00560C6A">
              <w:rPr>
                <w:rFonts w:ascii="Times New Roman" w:eastAsia="Times New Roman" w:hAnsi="Times New Roman" w:cs="Times New Roman"/>
                <w:sz w:val="24"/>
                <w:szCs w:val="24"/>
                <w:lang w:eastAsia="ru-RU"/>
              </w:rPr>
              <w:t>.</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организации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Выполнение </w:t>
            </w:r>
            <w:r w:rsidRPr="00560C6A">
              <w:rPr>
                <w:rFonts w:ascii="Times New Roman" w:eastAsia="Times New Roman" w:hAnsi="Times New Roman" w:cs="Times New Roman"/>
                <w:sz w:val="24"/>
                <w:szCs w:val="24"/>
                <w:lang w:eastAsia="ru-RU"/>
              </w:rPr>
              <w:lastRenderedPageBreak/>
              <w:t>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под руководством наставника. Изучение  и анализ проекта производства работ.</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Оформление заявки на необходимые материально-технические ресурсы под руководством наставника. Участие в приемке, распределении, учёте и организации хранении материально-технических ресурсов для производства строительных работ. Составление, ведение, оформление учетно-отчетной документации.</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 xml:space="preserve">Участие в контроле качества и объема количества материально-технических ресурсов для производства строительных работ. Ведение </w:t>
            </w:r>
            <w:r w:rsidRPr="00560C6A">
              <w:rPr>
                <w:rFonts w:ascii="Times New Roman" w:eastAsia="Times New Roman" w:hAnsi="Times New Roman" w:cs="Times New Roman"/>
                <w:bCs/>
                <w:sz w:val="24"/>
                <w:szCs w:val="24"/>
                <w:lang w:eastAsia="ru-RU"/>
              </w:rPr>
              <w:t>журнала входного учета  и контроля качества получаемых материалов</w:t>
            </w:r>
            <w:r w:rsidRPr="00560C6A">
              <w:rPr>
                <w:rFonts w:ascii="Times New Roman" w:eastAsia="Times New Roman" w:hAnsi="Times New Roman" w:cs="Times New Roman"/>
                <w:sz w:val="24"/>
                <w:szCs w:val="24"/>
                <w:lang w:eastAsia="ru-RU"/>
              </w:rPr>
              <w:t>.</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разработке плана оперативных мер и контроля исправления дефектов, выявленных в результате производства  однотипных строительных работ.</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Составление первичной учетной документации по выполненным строительно-монтажным, в том числе отделочным работам в подразделении строительной организации под руководством наставника.</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представлении для проверки, сопровождении при проверке и согласовании первичной учетной документации по выполненным строительно-монтажным, в том числе отделочным работам.</w:t>
            </w:r>
          </w:p>
          <w:p w:rsidR="00B45A44" w:rsidRPr="00560C6A" w:rsidRDefault="00B45A44" w:rsidP="005A602B">
            <w:pPr>
              <w:numPr>
                <w:ilvl w:val="0"/>
                <w:numId w:val="8"/>
              </w:numPr>
              <w:spacing w:after="0"/>
              <w:ind w:left="714" w:hanging="357"/>
              <w:contextualSpacing/>
              <w:jc w:val="both"/>
              <w:rPr>
                <w:rFonts w:ascii="Times New Roman" w:eastAsia="Times New Roman" w:hAnsi="Times New Roman" w:cs="Times New Roman"/>
                <w:sz w:val="24"/>
                <w:szCs w:val="24"/>
                <w:lang w:eastAsia="ru-RU"/>
              </w:rPr>
            </w:pPr>
            <w:r w:rsidRPr="00560C6A">
              <w:rPr>
                <w:rFonts w:ascii="Times New Roman" w:eastAsia="Times New Roman" w:hAnsi="Times New Roman" w:cs="Times New Roman"/>
                <w:sz w:val="24"/>
                <w:szCs w:val="24"/>
                <w:lang w:eastAsia="ru-RU"/>
              </w:rPr>
              <w:t>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w:t>
            </w:r>
          </w:p>
          <w:p w:rsidR="00B45A44" w:rsidRPr="00560C6A" w:rsidRDefault="00B45A44" w:rsidP="005A602B">
            <w:pPr>
              <w:numPr>
                <w:ilvl w:val="0"/>
                <w:numId w:val="8"/>
              </w:numPr>
              <w:spacing w:after="0"/>
              <w:contextualSpacing/>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sz w:val="24"/>
                <w:szCs w:val="24"/>
                <w:lang w:eastAsia="ru-RU"/>
              </w:rPr>
              <w:t>Участие в разработке плана мероприятий и контроле выполнения мер,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 технологической и проектной документации.</w:t>
            </w:r>
          </w:p>
          <w:p w:rsidR="00B45A44" w:rsidRPr="00560C6A" w:rsidRDefault="00B45A44" w:rsidP="005A602B">
            <w:pPr>
              <w:numPr>
                <w:ilvl w:val="0"/>
                <w:numId w:val="8"/>
              </w:numPr>
              <w:spacing w:after="0"/>
              <w:contextualSpacing/>
              <w:rPr>
                <w:rFonts w:ascii="Times New Roman" w:eastAsiaTheme="minorEastAsia" w:hAnsi="Times New Roman" w:cs="Times New Roman"/>
                <w:b/>
                <w:sz w:val="24"/>
                <w:szCs w:val="24"/>
                <w:lang w:eastAsia="ru-RU"/>
              </w:rPr>
            </w:pPr>
            <w:r w:rsidRPr="00560C6A">
              <w:rPr>
                <w:rFonts w:ascii="Times New Roman" w:eastAsia="Times New Roman" w:hAnsi="Times New Roman" w:cs="Times New Roman"/>
                <w:sz w:val="24"/>
                <w:szCs w:val="24"/>
                <w:lang w:eastAsia="ru-RU"/>
              </w:rPr>
              <w:t>Защита работ.</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i/>
                <w:sz w:val="24"/>
                <w:szCs w:val="24"/>
                <w:lang w:eastAsia="ru-RU"/>
              </w:rPr>
            </w:pPr>
            <w:r w:rsidRPr="00560C6A">
              <w:rPr>
                <w:rFonts w:ascii="Times New Roman" w:eastAsiaTheme="minorEastAsia" w:hAnsi="Times New Roman" w:cs="Times New Roman"/>
                <w:b/>
                <w:sz w:val="24"/>
                <w:szCs w:val="24"/>
                <w:lang w:eastAsia="ru-RU"/>
              </w:rPr>
              <w:lastRenderedPageBreak/>
              <w:t>144</w:t>
            </w:r>
          </w:p>
        </w:tc>
      </w:tr>
      <w:tr w:rsidR="00B45A44" w:rsidRPr="00560C6A" w:rsidTr="00427BB3">
        <w:tc>
          <w:tcPr>
            <w:tcW w:w="4260" w:type="pct"/>
            <w:gridSpan w:val="2"/>
          </w:tcPr>
          <w:p w:rsidR="00B45A44" w:rsidRPr="00560C6A" w:rsidRDefault="00B45A44" w:rsidP="005A602B">
            <w:pPr>
              <w:spacing w:after="0"/>
              <w:rPr>
                <w:rFonts w:ascii="Times New Roman" w:eastAsiaTheme="minorEastAsia" w:hAnsi="Times New Roman" w:cs="Times New Roman"/>
                <w:b/>
                <w:bCs/>
                <w:sz w:val="24"/>
                <w:szCs w:val="24"/>
                <w:lang w:eastAsia="ru-RU"/>
              </w:rPr>
            </w:pPr>
            <w:r w:rsidRPr="00560C6A">
              <w:rPr>
                <w:rFonts w:ascii="Times New Roman" w:eastAsiaTheme="minorEastAsia" w:hAnsi="Times New Roman" w:cs="Times New Roman"/>
                <w:b/>
                <w:bCs/>
                <w:sz w:val="24"/>
                <w:szCs w:val="24"/>
                <w:lang w:eastAsia="ru-RU"/>
              </w:rPr>
              <w:lastRenderedPageBreak/>
              <w:t>Всего</w:t>
            </w:r>
          </w:p>
        </w:tc>
        <w:tc>
          <w:tcPr>
            <w:tcW w:w="740" w:type="pct"/>
            <w:vAlign w:val="center"/>
          </w:tcPr>
          <w:p w:rsidR="00B45A44" w:rsidRPr="00560C6A" w:rsidRDefault="00B45A44" w:rsidP="005A602B">
            <w:pPr>
              <w:spacing w:after="0"/>
              <w:jc w:val="center"/>
              <w:rPr>
                <w:rFonts w:ascii="Times New Roman" w:eastAsiaTheme="minorEastAsia" w:hAnsi="Times New Roman" w:cs="Times New Roman"/>
                <w:b/>
                <w:sz w:val="24"/>
                <w:szCs w:val="24"/>
                <w:lang w:eastAsia="ru-RU"/>
              </w:rPr>
            </w:pPr>
          </w:p>
        </w:tc>
      </w:tr>
    </w:tbl>
    <w:p w:rsidR="00B45A44" w:rsidRPr="00CA7897" w:rsidRDefault="00B45A44" w:rsidP="00CA7897">
      <w:pPr>
        <w:spacing w:after="0"/>
        <w:rPr>
          <w:rFonts w:ascii="Times New Roman" w:eastAsiaTheme="minorEastAsia" w:hAnsi="Times New Roman" w:cs="Times New Roman"/>
          <w:i/>
          <w:sz w:val="24"/>
          <w:szCs w:val="24"/>
          <w:lang w:eastAsia="ru-RU"/>
        </w:rPr>
        <w:sectPr w:rsidR="00B45A44" w:rsidRPr="00CA7897" w:rsidSect="00427BB3">
          <w:pgSz w:w="16840" w:h="11907" w:orient="landscape"/>
          <w:pgMar w:top="851" w:right="1134" w:bottom="851" w:left="992" w:header="709" w:footer="709" w:gutter="0"/>
          <w:cols w:space="720"/>
        </w:sectPr>
      </w:pPr>
    </w:p>
    <w:p w:rsidR="00B45A44" w:rsidRPr="00560C6A" w:rsidRDefault="00B45A44" w:rsidP="00A61E3F">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heme="minorEastAsia" w:hAnsi="Times New Roman" w:cs="Times New Roman"/>
          <w:b/>
          <w:bCs/>
          <w:sz w:val="28"/>
          <w:szCs w:val="28"/>
          <w:lang w:eastAsia="ru-RU"/>
        </w:rPr>
        <w:lastRenderedPageBreak/>
        <w:t>3. УСЛОВИЯ РЕАЛИЗАЦИИ ПРОГРАММЫ ПРОФЕССИОНАЛЬНОГО  МОДУЛЯ</w:t>
      </w:r>
    </w:p>
    <w:p w:rsidR="00B45A44" w:rsidRPr="00560C6A" w:rsidRDefault="00B45A44" w:rsidP="00560C6A">
      <w:pPr>
        <w:spacing w:after="0" w:line="240" w:lineRule="auto"/>
        <w:ind w:firstLine="709"/>
        <w:jc w:val="both"/>
        <w:rPr>
          <w:rFonts w:ascii="Times New Roman" w:eastAsiaTheme="minorEastAsia" w:hAnsi="Times New Roman" w:cs="Times New Roman"/>
          <w:b/>
          <w:bCs/>
          <w:sz w:val="28"/>
          <w:szCs w:val="28"/>
          <w:lang w:eastAsia="ru-RU"/>
        </w:rPr>
      </w:pPr>
      <w:bookmarkStart w:id="0" w:name="_GoBack"/>
      <w:r w:rsidRPr="00560C6A">
        <w:rPr>
          <w:rFonts w:ascii="Times New Roman" w:eastAsiaTheme="minorEastAsia" w:hAnsi="Times New Roman" w:cs="Times New Roman"/>
          <w:b/>
          <w:bCs/>
          <w:sz w:val="28"/>
          <w:szCs w:val="28"/>
          <w:lang w:eastAsia="ru-RU"/>
        </w:rPr>
        <w:t>3.1. Для реализации программы профессионального модуля должны быть предусмотрены следующие специальные помещения:</w:t>
      </w:r>
    </w:p>
    <w:p w:rsidR="00560C6A" w:rsidRPr="00560C6A" w:rsidRDefault="00560C6A" w:rsidP="00560C6A">
      <w:pPr>
        <w:suppressAutoHyphens/>
        <w:spacing w:after="0" w:line="240" w:lineRule="auto"/>
        <w:ind w:firstLine="709"/>
        <w:jc w:val="both"/>
        <w:rPr>
          <w:rFonts w:ascii="Times New Roman" w:hAnsi="Times New Roman" w:cs="Times New Roman"/>
          <w:b/>
          <w:sz w:val="28"/>
          <w:szCs w:val="28"/>
          <w:u w:val="single"/>
        </w:rPr>
      </w:pPr>
    </w:p>
    <w:p w:rsidR="00560C6A" w:rsidRPr="00560C6A" w:rsidRDefault="00560C6A" w:rsidP="00560C6A">
      <w:pPr>
        <w:spacing w:after="0" w:line="240" w:lineRule="auto"/>
        <w:ind w:firstLine="709"/>
        <w:jc w:val="both"/>
        <w:rPr>
          <w:rFonts w:ascii="Times New Roman" w:eastAsia="Calibri" w:hAnsi="Times New Roman" w:cs="Times New Roman"/>
          <w:b/>
          <w:color w:val="000000" w:themeColor="text1"/>
          <w:sz w:val="28"/>
          <w:szCs w:val="28"/>
        </w:rPr>
      </w:pPr>
      <w:r w:rsidRPr="00560C6A">
        <w:rPr>
          <w:rFonts w:ascii="Times New Roman" w:eastAsia="Calibri" w:hAnsi="Times New Roman" w:cs="Times New Roman"/>
          <w:b/>
          <w:color w:val="000000" w:themeColor="text1"/>
          <w:sz w:val="28"/>
          <w:szCs w:val="28"/>
        </w:rPr>
        <w:t>Кабинет проектно-сметного дела</w:t>
      </w:r>
    </w:p>
    <w:p w:rsidR="00560C6A" w:rsidRPr="00560C6A" w:rsidRDefault="00560C6A" w:rsidP="00560C6A">
      <w:pPr>
        <w:spacing w:after="0" w:line="240" w:lineRule="auto"/>
        <w:ind w:firstLine="709"/>
        <w:jc w:val="both"/>
        <w:rPr>
          <w:rFonts w:ascii="Times New Roman" w:eastAsia="Calibri" w:hAnsi="Times New Roman" w:cs="Times New Roman"/>
          <w:b/>
          <w:color w:val="000000" w:themeColor="text1"/>
          <w:sz w:val="28"/>
          <w:szCs w:val="28"/>
        </w:rPr>
      </w:pPr>
      <w:r w:rsidRPr="00560C6A">
        <w:rPr>
          <w:rFonts w:ascii="Times New Roman" w:eastAsia="Calibri" w:hAnsi="Times New Roman" w:cs="Times New Roman"/>
          <w:b/>
          <w:color w:val="000000" w:themeColor="text1"/>
          <w:sz w:val="28"/>
          <w:szCs w:val="28"/>
        </w:rPr>
        <w:t>Кабинет технологии и организации строительных процессов</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themeColor="text1"/>
          <w:sz w:val="28"/>
          <w:szCs w:val="28"/>
          <w:u w:val="single"/>
        </w:rPr>
      </w:pPr>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themeColor="text1"/>
          <w:sz w:val="28"/>
          <w:szCs w:val="28"/>
          <w:u w:val="single"/>
        </w:rPr>
      </w:pPr>
      <w:r w:rsidRPr="00560C6A">
        <w:rPr>
          <w:rFonts w:ascii="Times New Roman" w:hAnsi="Times New Roman" w:cs="Times New Roman"/>
          <w:color w:val="000000" w:themeColor="text1"/>
          <w:sz w:val="28"/>
          <w:szCs w:val="28"/>
          <w:u w:val="single"/>
        </w:rPr>
        <w:t>Программное обеспечение:</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Операционная система </w:t>
      </w:r>
      <w:r w:rsidRPr="00560C6A">
        <w:rPr>
          <w:rFonts w:ascii="Times New Roman" w:hAnsi="Times New Roman" w:cs="Times New Roman"/>
          <w:sz w:val="28"/>
          <w:szCs w:val="28"/>
          <w:lang w:val="en-US"/>
        </w:rPr>
        <w:t>Microsoft</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Windows</w:t>
      </w:r>
      <w:r w:rsidRPr="00560C6A">
        <w:rPr>
          <w:rFonts w:ascii="Times New Roman" w:hAnsi="Times New Roman" w:cs="Times New Roman"/>
          <w:sz w:val="28"/>
          <w:szCs w:val="28"/>
        </w:rPr>
        <w:t xml:space="preserve"> 7 начальная</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lang w:val="en-US"/>
        </w:rPr>
      </w:pPr>
      <w:r w:rsidRPr="00560C6A">
        <w:rPr>
          <w:rFonts w:ascii="Times New Roman" w:hAnsi="Times New Roman" w:cs="Times New Roman"/>
          <w:sz w:val="28"/>
          <w:szCs w:val="28"/>
          <w:lang w:val="en-US"/>
        </w:rPr>
        <w:t>- Microsoft Office 2010-2016 (Word, Excel, PowerPoint,</w:t>
      </w:r>
      <w:r w:rsidRPr="00560C6A">
        <w:rPr>
          <w:rFonts w:ascii="Times New Roman" w:eastAsia="Times New Roman" w:hAnsi="Times New Roman" w:cs="Times New Roman"/>
          <w:sz w:val="28"/>
          <w:szCs w:val="28"/>
          <w:lang w:val="en-US" w:eastAsia="ru-RU"/>
        </w:rPr>
        <w:t xml:space="preserve"> Access,</w:t>
      </w:r>
      <w:r w:rsidRPr="00560C6A">
        <w:rPr>
          <w:rFonts w:ascii="Times New Roman" w:hAnsi="Times New Roman" w:cs="Times New Roman"/>
          <w:sz w:val="28"/>
          <w:szCs w:val="28"/>
          <w:lang w:val="en-US"/>
        </w:rPr>
        <w:t xml:space="preserve"> Outlook, Publisher)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color w:val="000000" w:themeColor="text1"/>
          <w:sz w:val="28"/>
          <w:szCs w:val="28"/>
        </w:rPr>
        <w:t xml:space="preserve">- </w:t>
      </w:r>
      <w:r w:rsidRPr="00560C6A">
        <w:rPr>
          <w:rFonts w:ascii="Times New Roman" w:hAnsi="Times New Roman" w:cs="Times New Roman"/>
          <w:sz w:val="28"/>
          <w:szCs w:val="28"/>
        </w:rPr>
        <w:t xml:space="preserve">Программа автоматизированного проектирования </w:t>
      </w:r>
      <w:r w:rsidRPr="00560C6A">
        <w:rPr>
          <w:rFonts w:ascii="Times New Roman" w:hAnsi="Times New Roman" w:cs="Times New Roman"/>
          <w:sz w:val="28"/>
          <w:szCs w:val="28"/>
          <w:lang w:val="en-US"/>
        </w:rPr>
        <w:t>Autodesk</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AutoCAD</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работы с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файлами </w:t>
      </w:r>
      <w:r w:rsidRPr="00560C6A">
        <w:rPr>
          <w:rFonts w:ascii="Times New Roman" w:hAnsi="Times New Roman" w:cs="Times New Roman"/>
          <w:sz w:val="28"/>
          <w:szCs w:val="28"/>
          <w:lang w:val="en-US"/>
        </w:rPr>
        <w:t>Adobe</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Reader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Программный комплекс ГРАНД Смета</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работы с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файлами </w:t>
      </w:r>
      <w:r w:rsidRPr="00560C6A">
        <w:rPr>
          <w:rFonts w:ascii="Times New Roman" w:hAnsi="Times New Roman" w:cs="Times New Roman"/>
          <w:sz w:val="28"/>
          <w:szCs w:val="28"/>
          <w:lang w:val="en-US"/>
        </w:rPr>
        <w:t>Foxit</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Reader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создания </w:t>
      </w:r>
      <w:r w:rsidRPr="00560C6A">
        <w:rPr>
          <w:rFonts w:ascii="Times New Roman" w:hAnsi="Times New Roman" w:cs="Times New Roman"/>
          <w:sz w:val="28"/>
          <w:szCs w:val="28"/>
          <w:lang w:val="en-US"/>
        </w:rPr>
        <w:t>pdf</w:t>
      </w:r>
      <w:r w:rsidRPr="00560C6A">
        <w:rPr>
          <w:rFonts w:ascii="Times New Roman" w:hAnsi="Times New Roman" w:cs="Times New Roman"/>
          <w:sz w:val="28"/>
          <w:szCs w:val="28"/>
        </w:rPr>
        <w:t xml:space="preserve"> документов </w:t>
      </w:r>
      <w:r w:rsidRPr="00560C6A">
        <w:rPr>
          <w:rFonts w:ascii="Times New Roman" w:hAnsi="Times New Roman" w:cs="Times New Roman"/>
          <w:sz w:val="28"/>
          <w:szCs w:val="28"/>
          <w:lang w:val="en-US"/>
        </w:rPr>
        <w:t>PDFCreator</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Архиватор 7-</w:t>
      </w:r>
      <w:r w:rsidRPr="00560C6A">
        <w:rPr>
          <w:rFonts w:ascii="Times New Roman" w:hAnsi="Times New Roman" w:cs="Times New Roman"/>
          <w:sz w:val="28"/>
          <w:szCs w:val="28"/>
          <w:lang w:val="en-US"/>
        </w:rPr>
        <w:t>zip</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проведения компьютерного тестирования </w:t>
      </w:r>
      <w:proofErr w:type="spellStart"/>
      <w:r w:rsidRPr="00560C6A">
        <w:rPr>
          <w:rFonts w:ascii="Times New Roman" w:hAnsi="Times New Roman" w:cs="Times New Roman"/>
          <w:sz w:val="28"/>
          <w:szCs w:val="28"/>
        </w:rPr>
        <w:t>MyTestX</w:t>
      </w:r>
      <w:proofErr w:type="spellEnd"/>
      <w:r w:rsidRPr="00560C6A">
        <w:rPr>
          <w:rFonts w:ascii="Times New Roman" w:hAnsi="Times New Roman" w:cs="Times New Roman"/>
          <w:sz w:val="28"/>
          <w:szCs w:val="28"/>
        </w:rPr>
        <w:t xml:space="preserve"> </w:t>
      </w:r>
      <w:proofErr w:type="spellStart"/>
      <w:r w:rsidRPr="00560C6A">
        <w:rPr>
          <w:rFonts w:ascii="Times New Roman" w:hAnsi="Times New Roman" w:cs="Times New Roman"/>
          <w:sz w:val="28"/>
          <w:szCs w:val="28"/>
        </w:rPr>
        <w:t>Pro</w:t>
      </w:r>
      <w:proofErr w:type="spellEnd"/>
    </w:p>
    <w:p w:rsidR="00560C6A" w:rsidRPr="00560C6A" w:rsidRDefault="00560C6A" w:rsidP="00560C6A">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560C6A">
        <w:rPr>
          <w:rFonts w:ascii="Times New Roman" w:hAnsi="Times New Roman" w:cs="Times New Roman"/>
          <w:sz w:val="28"/>
          <w:szCs w:val="28"/>
        </w:rPr>
        <w:t xml:space="preserve">- </w:t>
      </w:r>
      <w:r w:rsidRPr="00560C6A">
        <w:rPr>
          <w:rFonts w:ascii="Times New Roman" w:hAnsi="Times New Roman" w:cs="Times New Roman"/>
          <w:color w:val="000000"/>
          <w:sz w:val="28"/>
          <w:szCs w:val="28"/>
          <w:shd w:val="clear" w:color="auto" w:fill="FFFFFF"/>
        </w:rPr>
        <w:t xml:space="preserve">Программа для работы с цифровыми фотографиями </w:t>
      </w:r>
      <w:r w:rsidRPr="00560C6A">
        <w:rPr>
          <w:rFonts w:ascii="Times New Roman" w:hAnsi="Times New Roman" w:cs="Times New Roman"/>
          <w:color w:val="000000"/>
          <w:sz w:val="28"/>
          <w:szCs w:val="28"/>
          <w:shd w:val="clear" w:color="auto" w:fill="FFFFFF"/>
          <w:lang w:val="en-US"/>
        </w:rPr>
        <w:t>Picasa</w:t>
      </w:r>
    </w:p>
    <w:p w:rsidR="00560C6A" w:rsidRPr="00560C6A" w:rsidRDefault="00560C6A" w:rsidP="00560C6A">
      <w:pPr>
        <w:shd w:val="clear" w:color="auto" w:fill="FFFFFF"/>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Программа для создания и редактирования видео Киностудия </w:t>
      </w:r>
      <w:r w:rsidRPr="00560C6A">
        <w:rPr>
          <w:rFonts w:ascii="Times New Roman" w:hAnsi="Times New Roman" w:cs="Times New Roman"/>
          <w:sz w:val="28"/>
          <w:szCs w:val="28"/>
          <w:lang w:val="en-US"/>
        </w:rPr>
        <w:t>Windows</w:t>
      </w:r>
      <w:r w:rsidRPr="00560C6A">
        <w:rPr>
          <w:rFonts w:ascii="Times New Roman" w:hAnsi="Times New Roman" w:cs="Times New Roman"/>
          <w:sz w:val="28"/>
          <w:szCs w:val="28"/>
        </w:rPr>
        <w:t xml:space="preserve"> </w:t>
      </w:r>
      <w:r w:rsidRPr="00560C6A">
        <w:rPr>
          <w:rFonts w:ascii="Times New Roman" w:hAnsi="Times New Roman" w:cs="Times New Roman"/>
          <w:sz w:val="28"/>
          <w:szCs w:val="28"/>
          <w:lang w:val="en-US"/>
        </w:rPr>
        <w:t>Live</w:t>
      </w:r>
    </w:p>
    <w:p w:rsidR="00560C6A" w:rsidRPr="00560C6A" w:rsidRDefault="00560C6A" w:rsidP="00560C6A">
      <w:pPr>
        <w:framePr w:hSpace="180" w:wrap="around" w:vAnchor="text" w:hAnchor="margin" w:y="373"/>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Программа для работы с </w:t>
      </w:r>
      <w:proofErr w:type="spellStart"/>
      <w:r w:rsidRPr="00560C6A">
        <w:rPr>
          <w:rFonts w:ascii="Times New Roman" w:hAnsi="Times New Roman" w:cs="Times New Roman"/>
          <w:sz w:val="28"/>
          <w:szCs w:val="28"/>
          <w:lang w:val="en-US"/>
        </w:rPr>
        <w:t>djv</w:t>
      </w:r>
      <w:proofErr w:type="spellEnd"/>
      <w:r w:rsidRPr="00560C6A">
        <w:rPr>
          <w:rFonts w:ascii="Times New Roman" w:hAnsi="Times New Roman" w:cs="Times New Roman"/>
          <w:sz w:val="28"/>
          <w:szCs w:val="28"/>
        </w:rPr>
        <w:t xml:space="preserve"> файлами </w:t>
      </w:r>
      <w:proofErr w:type="spellStart"/>
      <w:r w:rsidRPr="00560C6A">
        <w:rPr>
          <w:rFonts w:ascii="Times New Roman" w:hAnsi="Times New Roman" w:cs="Times New Roman"/>
          <w:sz w:val="28"/>
          <w:szCs w:val="28"/>
        </w:rPr>
        <w:t>WinDjView</w:t>
      </w:r>
      <w:proofErr w:type="spellEnd"/>
    </w:p>
    <w:p w:rsidR="00560C6A" w:rsidRPr="00560C6A" w:rsidRDefault="00560C6A" w:rsidP="00560C6A">
      <w:pPr>
        <w:spacing w:after="0" w:line="240" w:lineRule="auto"/>
        <w:ind w:firstLine="709"/>
        <w:jc w:val="both"/>
        <w:rPr>
          <w:rFonts w:ascii="Times New Roman" w:eastAsia="Calibri" w:hAnsi="Times New Roman" w:cs="Times New Roman"/>
          <w:i/>
          <w:sz w:val="28"/>
          <w:szCs w:val="28"/>
          <w:u w:val="single"/>
        </w:rPr>
      </w:pPr>
    </w:p>
    <w:p w:rsidR="00320364" w:rsidRDefault="00320364" w:rsidP="00320364">
      <w:pPr>
        <w:spacing w:after="0" w:line="240" w:lineRule="auto"/>
        <w:jc w:val="both"/>
        <w:rPr>
          <w:rFonts w:ascii="Times New Roman" w:eastAsia="Calibri" w:hAnsi="Times New Roman" w:cs="Times New Roman"/>
          <w:i/>
          <w:sz w:val="28"/>
          <w:szCs w:val="28"/>
          <w:u w:val="single"/>
        </w:rPr>
      </w:pPr>
    </w:p>
    <w:p w:rsidR="00560C6A" w:rsidRPr="00560C6A" w:rsidRDefault="00560C6A" w:rsidP="00320364">
      <w:pPr>
        <w:spacing w:after="0" w:line="240" w:lineRule="auto"/>
        <w:jc w:val="both"/>
        <w:rPr>
          <w:rFonts w:ascii="Times New Roman" w:eastAsia="Calibri" w:hAnsi="Times New Roman" w:cs="Times New Roman"/>
          <w:i/>
          <w:sz w:val="28"/>
          <w:szCs w:val="28"/>
          <w:u w:val="single"/>
        </w:rPr>
      </w:pPr>
      <w:r w:rsidRPr="00560C6A">
        <w:rPr>
          <w:rFonts w:ascii="Times New Roman" w:eastAsia="Calibri" w:hAnsi="Times New Roman" w:cs="Times New Roman"/>
          <w:i/>
          <w:sz w:val="28"/>
          <w:szCs w:val="28"/>
          <w:u w:val="single"/>
        </w:rPr>
        <w:t>Стенды:</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Устройство оптического нивелира </w:t>
      </w:r>
      <w:r w:rsidRPr="00560C6A">
        <w:rPr>
          <w:rFonts w:ascii="Times New Roman" w:hAnsi="Times New Roman" w:cs="Times New Roman"/>
          <w:sz w:val="28"/>
          <w:szCs w:val="28"/>
          <w:lang w:val="en-US"/>
        </w:rPr>
        <w:t>Sokkia</w:t>
      </w:r>
      <w:r w:rsidRPr="00560C6A">
        <w:rPr>
          <w:rFonts w:ascii="Times New Roman" w:hAnsi="Times New Roman" w:cs="Times New Roman"/>
          <w:sz w:val="28"/>
          <w:szCs w:val="28"/>
        </w:rPr>
        <w:t xml:space="preserve"> </w:t>
      </w:r>
    </w:p>
    <w:p w:rsidR="00560C6A" w:rsidRPr="00560C6A" w:rsidRDefault="00560C6A" w:rsidP="00560C6A">
      <w:pPr>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Устройство цифрового нивелира </w:t>
      </w:r>
      <w:r w:rsidRPr="00560C6A">
        <w:rPr>
          <w:rFonts w:ascii="Times New Roman" w:hAnsi="Times New Roman" w:cs="Times New Roman"/>
          <w:sz w:val="28"/>
          <w:szCs w:val="28"/>
          <w:lang w:val="en-US"/>
        </w:rPr>
        <w:t>Sokkia</w:t>
      </w:r>
      <w:r w:rsidRPr="00560C6A">
        <w:rPr>
          <w:rFonts w:ascii="Times New Roman" w:eastAsia="Calibri" w:hAnsi="Times New Roman" w:cs="Times New Roman"/>
          <w:b/>
          <w:sz w:val="28"/>
          <w:szCs w:val="28"/>
        </w:rPr>
        <w:t xml:space="preserve"> </w:t>
      </w:r>
    </w:p>
    <w:p w:rsidR="00560C6A" w:rsidRPr="00560C6A" w:rsidRDefault="00560C6A" w:rsidP="00560C6A">
      <w:pPr>
        <w:spacing w:after="0" w:line="240" w:lineRule="auto"/>
        <w:ind w:firstLine="709"/>
        <w:jc w:val="both"/>
        <w:rPr>
          <w:rFonts w:ascii="Times New Roman" w:eastAsia="Calibri" w:hAnsi="Times New Roman" w:cs="Times New Roman"/>
          <w:b/>
          <w:sz w:val="28"/>
          <w:szCs w:val="28"/>
        </w:rPr>
      </w:pPr>
      <w:r w:rsidRPr="00560C6A">
        <w:rPr>
          <w:rFonts w:ascii="Times New Roman" w:hAnsi="Times New Roman" w:cs="Times New Roman"/>
          <w:sz w:val="28"/>
          <w:szCs w:val="28"/>
        </w:rPr>
        <w:t xml:space="preserve">- Устройство электронного тахеометра </w:t>
      </w:r>
      <w:r w:rsidRPr="00560C6A">
        <w:rPr>
          <w:rFonts w:ascii="Times New Roman" w:hAnsi="Times New Roman" w:cs="Times New Roman"/>
          <w:sz w:val="28"/>
          <w:szCs w:val="28"/>
          <w:lang w:val="en-US"/>
        </w:rPr>
        <w:t>Sokkia</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Устройство ГНСС – приемника </w:t>
      </w:r>
      <w:r w:rsidRPr="00560C6A">
        <w:rPr>
          <w:rFonts w:ascii="Times New Roman" w:hAnsi="Times New Roman" w:cs="Times New Roman"/>
          <w:sz w:val="28"/>
          <w:szCs w:val="28"/>
          <w:lang w:val="en-US"/>
        </w:rPr>
        <w:t>TOPCON</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xml:space="preserve">- Требования по охране труда при работе </w:t>
      </w:r>
      <w:proofErr w:type="gramStart"/>
      <w:r w:rsidRPr="00560C6A">
        <w:rPr>
          <w:rFonts w:ascii="Times New Roman" w:hAnsi="Times New Roman" w:cs="Times New Roman"/>
          <w:sz w:val="28"/>
          <w:szCs w:val="28"/>
        </w:rPr>
        <w:t>на</w:t>
      </w:r>
      <w:proofErr w:type="gramEnd"/>
      <w:r w:rsidRPr="00560C6A">
        <w:rPr>
          <w:rFonts w:ascii="Times New Roman" w:hAnsi="Times New Roman" w:cs="Times New Roman"/>
          <w:sz w:val="28"/>
          <w:szCs w:val="28"/>
        </w:rPr>
        <w:t xml:space="preserve"> антенно-мачтовых соединений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выполнении кровельных и других работ на крышах зданий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установке и монтаже на высоте деревянных конструкций</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к применению лестниц, площадок, трапов</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lastRenderedPageBreak/>
        <w:t>- Требования по охране труда при производстве бетонных работ</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Требования по охране труда при отделочных работах на высоте</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sz w:val="28"/>
          <w:szCs w:val="28"/>
        </w:rPr>
        <w:t>- Капитальный и текущий ремонт, техническое обслуживание</w:t>
      </w:r>
    </w:p>
    <w:p w:rsidR="00560C6A" w:rsidRPr="00560C6A" w:rsidRDefault="00560C6A" w:rsidP="00560C6A">
      <w:pPr>
        <w:suppressAutoHyphens/>
        <w:spacing w:after="0" w:line="240" w:lineRule="auto"/>
        <w:ind w:firstLine="709"/>
        <w:jc w:val="both"/>
        <w:rPr>
          <w:rFonts w:ascii="Times New Roman" w:hAnsi="Times New Roman" w:cs="Times New Roman"/>
          <w:b/>
          <w:sz w:val="28"/>
          <w:szCs w:val="28"/>
          <w:u w:val="single"/>
        </w:rPr>
      </w:pPr>
    </w:p>
    <w:p w:rsidR="00560C6A" w:rsidRPr="00560C6A" w:rsidRDefault="00560C6A" w:rsidP="00560C6A">
      <w:pPr>
        <w:suppressAutoHyphens/>
        <w:spacing w:after="0" w:line="240" w:lineRule="auto"/>
        <w:ind w:firstLine="709"/>
        <w:jc w:val="both"/>
        <w:rPr>
          <w:rFonts w:ascii="Times New Roman" w:hAnsi="Times New Roman" w:cs="Times New Roman"/>
          <w:b/>
          <w:bCs/>
          <w:sz w:val="28"/>
          <w:szCs w:val="28"/>
          <w:u w:val="single"/>
        </w:rPr>
      </w:pPr>
      <w:r w:rsidRPr="00560C6A">
        <w:rPr>
          <w:rFonts w:ascii="Times New Roman" w:hAnsi="Times New Roman" w:cs="Times New Roman"/>
          <w:b/>
          <w:sz w:val="28"/>
          <w:szCs w:val="28"/>
          <w:u w:val="single"/>
        </w:rPr>
        <w:t xml:space="preserve">Мастерская </w:t>
      </w:r>
      <w:r w:rsidRPr="00560C6A">
        <w:rPr>
          <w:rFonts w:ascii="Times New Roman" w:hAnsi="Times New Roman" w:cs="Times New Roman"/>
          <w:b/>
          <w:bCs/>
          <w:sz w:val="28"/>
          <w:szCs w:val="28"/>
          <w:u w:val="single"/>
        </w:rPr>
        <w:t>отделочных работ</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b/>
          <w:sz w:val="28"/>
          <w:szCs w:val="28"/>
        </w:rPr>
        <w:t xml:space="preserve">Оборудование мастерской и рабочих мест мастерской для малярных работ: </w:t>
      </w:r>
      <w:r w:rsidRPr="00560C6A">
        <w:rPr>
          <w:rFonts w:ascii="Times New Roman" w:eastAsia="Times New Roman" w:hAnsi="Times New Roman" w:cs="Times New Roman"/>
          <w:sz w:val="28"/>
          <w:szCs w:val="28"/>
        </w:rPr>
        <w:t>рабочие тренировочные места по количеству обучающихся</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Cs/>
          <w:sz w:val="28"/>
          <w:szCs w:val="28"/>
        </w:rPr>
      </w:pPr>
      <w:r w:rsidRPr="00560C6A">
        <w:rPr>
          <w:rFonts w:ascii="Times New Roman" w:eastAsia="Times New Roman" w:hAnsi="Times New Roman" w:cs="Times New Roman"/>
          <w:b/>
          <w:bCs/>
          <w:sz w:val="28"/>
          <w:szCs w:val="28"/>
        </w:rPr>
        <w:t>Инструменты и приспособления</w:t>
      </w:r>
      <w:r w:rsidRPr="00560C6A">
        <w:rPr>
          <w:rFonts w:ascii="Times New Roman" w:eastAsia="Times New Roman" w:hAnsi="Times New Roman" w:cs="Times New Roman"/>
          <w:bCs/>
          <w:sz w:val="28"/>
          <w:szCs w:val="28"/>
        </w:rPr>
        <w:t>:</w:t>
      </w:r>
      <w:r w:rsidRPr="00560C6A">
        <w:rPr>
          <w:rFonts w:ascii="Times New Roman" w:eastAsia="Times New Roman" w:hAnsi="Times New Roman" w:cs="Times New Roman"/>
          <w:sz w:val="28"/>
          <w:szCs w:val="28"/>
        </w:rPr>
        <w:t xml:space="preserve"> мастерок,</w:t>
      </w:r>
      <w:r w:rsidRPr="00560C6A">
        <w:rPr>
          <w:rFonts w:ascii="Times New Roman" w:eastAsia="Times New Roman" w:hAnsi="Times New Roman" w:cs="Times New Roman"/>
          <w:bCs/>
          <w:sz w:val="28"/>
          <w:szCs w:val="28"/>
        </w:rPr>
        <w:t xml:space="preserve"> </w:t>
      </w:r>
      <w:r w:rsidRPr="00560C6A">
        <w:rPr>
          <w:rFonts w:ascii="Times New Roman" w:eastAsia="Times New Roman" w:hAnsi="Times New Roman" w:cs="Times New Roman"/>
          <w:sz w:val="28"/>
          <w:szCs w:val="28"/>
        </w:rPr>
        <w:t>растворная  лопата, правило деревянное, уровень,</w:t>
      </w:r>
      <w:r w:rsidRPr="00560C6A">
        <w:rPr>
          <w:rFonts w:ascii="Times New Roman" w:eastAsia="Times New Roman" w:hAnsi="Times New Roman" w:cs="Times New Roman"/>
          <w:bCs/>
          <w:sz w:val="28"/>
          <w:szCs w:val="28"/>
        </w:rPr>
        <w:t xml:space="preserve"> </w:t>
      </w:r>
      <w:r w:rsidRPr="00560C6A">
        <w:rPr>
          <w:rFonts w:ascii="Times New Roman" w:eastAsia="Times New Roman" w:hAnsi="Times New Roman" w:cs="Times New Roman"/>
          <w:sz w:val="28"/>
          <w:szCs w:val="28"/>
        </w:rPr>
        <w:t>мастерок для внутренних углов,  мастерок для наружных углов,  терка полиуретановая, пассажи, рулетка, шпатели нержавеющие ( 300 мм</w:t>
      </w:r>
      <w:proofErr w:type="gramStart"/>
      <w:r w:rsidRPr="00560C6A">
        <w:rPr>
          <w:rFonts w:ascii="Times New Roman" w:eastAsia="Times New Roman" w:hAnsi="Times New Roman" w:cs="Times New Roman"/>
          <w:sz w:val="28"/>
          <w:szCs w:val="28"/>
        </w:rPr>
        <w:t>.</w:t>
      </w:r>
      <w:proofErr w:type="gramEnd"/>
      <w:r w:rsidRPr="00560C6A">
        <w:rPr>
          <w:rFonts w:ascii="Times New Roman" w:eastAsia="Times New Roman" w:hAnsi="Times New Roman" w:cs="Times New Roman"/>
          <w:sz w:val="28"/>
          <w:szCs w:val="28"/>
        </w:rPr>
        <w:t xml:space="preserve"> </w:t>
      </w:r>
      <w:proofErr w:type="gramStart"/>
      <w:r w:rsidRPr="00560C6A">
        <w:rPr>
          <w:rFonts w:ascii="Times New Roman" w:eastAsia="Times New Roman" w:hAnsi="Times New Roman" w:cs="Times New Roman"/>
          <w:sz w:val="28"/>
          <w:szCs w:val="28"/>
        </w:rPr>
        <w:t>и</w:t>
      </w:r>
      <w:proofErr w:type="gramEnd"/>
      <w:r w:rsidRPr="00560C6A">
        <w:rPr>
          <w:rFonts w:ascii="Times New Roman" w:eastAsia="Times New Roman" w:hAnsi="Times New Roman" w:cs="Times New Roman"/>
          <w:sz w:val="28"/>
          <w:szCs w:val="28"/>
        </w:rPr>
        <w:t xml:space="preserve">  100 мм.), миксер для шпатлевки, отвес, кисти с ручкой, валик поролоновый,  валик велюровый,</w:t>
      </w:r>
      <w:r w:rsidRPr="00560C6A">
        <w:rPr>
          <w:rFonts w:ascii="Times New Roman" w:eastAsia="Times New Roman" w:hAnsi="Times New Roman" w:cs="Times New Roman"/>
          <w:bCs/>
          <w:sz w:val="28"/>
          <w:szCs w:val="28"/>
        </w:rPr>
        <w:t xml:space="preserve"> </w:t>
      </w:r>
      <w:r w:rsidRPr="00560C6A">
        <w:rPr>
          <w:rFonts w:ascii="Times New Roman" w:eastAsia="Times New Roman" w:hAnsi="Times New Roman" w:cs="Times New Roman"/>
          <w:sz w:val="28"/>
          <w:szCs w:val="28"/>
        </w:rPr>
        <w:t>ведро пластиковое, шпатель мягкий обойный.</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Средства обучения:</w:t>
      </w:r>
    </w:p>
    <w:p w:rsidR="00560C6A" w:rsidRPr="00560C6A" w:rsidRDefault="00560C6A" w:rsidP="00560C6A">
      <w:pPr>
        <w:widowControl w:val="0"/>
        <w:tabs>
          <w:tab w:val="left" w:pos="7938"/>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раствор учебный, речной песок, цемент, сухая штукатурка, шпатлевка финишная для внутренних  работ,  шпатлевка финишная для наружных работ, клей обойный, обои на бумажной основе, краска на водной основе, эмаль ПФ.</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 xml:space="preserve">Макеты: </w:t>
      </w:r>
      <w:r w:rsidRPr="00560C6A">
        <w:rPr>
          <w:rFonts w:ascii="Times New Roman" w:eastAsia="Times New Roman" w:hAnsi="Times New Roman" w:cs="Times New Roman"/>
          <w:sz w:val="28"/>
          <w:szCs w:val="28"/>
        </w:rPr>
        <w:t>макеты по технологии отделочных работ</w:t>
      </w:r>
      <w:r w:rsidRPr="00560C6A">
        <w:rPr>
          <w:rFonts w:ascii="Times New Roman" w:eastAsia="Times New Roman" w:hAnsi="Times New Roman" w:cs="Times New Roman"/>
          <w:b/>
          <w:bCs/>
          <w:sz w:val="28"/>
          <w:szCs w:val="28"/>
        </w:rPr>
        <w:t xml:space="preserve">, </w:t>
      </w:r>
      <w:r w:rsidRPr="00560C6A">
        <w:rPr>
          <w:rFonts w:ascii="Times New Roman" w:eastAsia="Times New Roman" w:hAnsi="Times New Roman" w:cs="Times New Roman"/>
          <w:bCs/>
          <w:sz w:val="28"/>
          <w:szCs w:val="28"/>
        </w:rPr>
        <w:t>о</w:t>
      </w:r>
      <w:r w:rsidRPr="00560C6A">
        <w:rPr>
          <w:rFonts w:ascii="Times New Roman" w:eastAsia="Times New Roman" w:hAnsi="Times New Roman" w:cs="Times New Roman"/>
          <w:sz w:val="28"/>
          <w:szCs w:val="28"/>
        </w:rPr>
        <w:t>бразцы отделочных материалов.</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Стенды: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«Отделка</w:t>
      </w:r>
      <w:r w:rsidRPr="00560C6A">
        <w:rPr>
          <w:rFonts w:ascii="Times New Roman" w:eastAsia="Times New Roman" w:hAnsi="Times New Roman" w:cs="Times New Roman"/>
          <w:spacing w:val="69"/>
          <w:sz w:val="28"/>
          <w:szCs w:val="28"/>
        </w:rPr>
        <w:t xml:space="preserve"> </w:t>
      </w:r>
      <w:r w:rsidRPr="00560C6A">
        <w:rPr>
          <w:rFonts w:ascii="Times New Roman" w:eastAsia="Times New Roman" w:hAnsi="Times New Roman" w:cs="Times New Roman"/>
          <w:sz w:val="28"/>
          <w:szCs w:val="28"/>
        </w:rPr>
        <w:t>стен»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«Декоративные отделки стен»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«Перегородки»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«КНАУФ - </w:t>
      </w:r>
      <w:proofErr w:type="spellStart"/>
      <w:r w:rsidRPr="00560C6A">
        <w:rPr>
          <w:rFonts w:ascii="Times New Roman" w:eastAsia="Times New Roman" w:hAnsi="Times New Roman" w:cs="Times New Roman"/>
          <w:sz w:val="28"/>
          <w:szCs w:val="28"/>
        </w:rPr>
        <w:t>Аквапанель</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«КНАУФ – теплая стена»</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«Подвесные потолки»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«Шпатлевки</w:t>
      </w:r>
      <w:r w:rsidRPr="00560C6A">
        <w:rPr>
          <w:rFonts w:ascii="Times New Roman" w:eastAsia="Times New Roman" w:hAnsi="Times New Roman" w:cs="Times New Roman"/>
          <w:spacing w:val="68"/>
          <w:sz w:val="28"/>
          <w:szCs w:val="28"/>
        </w:rPr>
        <w:t xml:space="preserve"> </w:t>
      </w:r>
      <w:proofErr w:type="spellStart"/>
      <w:r w:rsidRPr="00560C6A">
        <w:rPr>
          <w:rFonts w:ascii="Times New Roman" w:eastAsia="Times New Roman" w:hAnsi="Times New Roman" w:cs="Times New Roman"/>
          <w:sz w:val="28"/>
          <w:szCs w:val="28"/>
        </w:rPr>
        <w:t>Витонит</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«Штукатурные составы»</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Дидактические материалы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Диск «Современные отделочные материалы» Электронные учебные пособия:</w:t>
      </w:r>
    </w:p>
    <w:p w:rsidR="00560C6A" w:rsidRPr="00560C6A" w:rsidRDefault="00560C6A" w:rsidP="00560C6A">
      <w:pPr>
        <w:widowControl w:val="0"/>
        <w:tabs>
          <w:tab w:val="left" w:pos="7268"/>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«Современная   отделка   помещений</w:t>
      </w:r>
      <w:r w:rsidRPr="00560C6A">
        <w:rPr>
          <w:rFonts w:ascii="Times New Roman" w:eastAsia="Times New Roman" w:hAnsi="Times New Roman" w:cs="Times New Roman"/>
          <w:spacing w:val="63"/>
          <w:sz w:val="28"/>
          <w:szCs w:val="28"/>
        </w:rPr>
        <w:t xml:space="preserve"> </w:t>
      </w:r>
      <w:r w:rsidRPr="00560C6A">
        <w:rPr>
          <w:rFonts w:ascii="Times New Roman" w:eastAsia="Times New Roman" w:hAnsi="Times New Roman" w:cs="Times New Roman"/>
          <w:sz w:val="28"/>
          <w:szCs w:val="28"/>
        </w:rPr>
        <w:t xml:space="preserve">с </w:t>
      </w:r>
      <w:r w:rsidRPr="00560C6A">
        <w:rPr>
          <w:rFonts w:ascii="Times New Roman" w:eastAsia="Times New Roman" w:hAnsi="Times New Roman" w:cs="Times New Roman"/>
          <w:spacing w:val="44"/>
          <w:sz w:val="28"/>
          <w:szCs w:val="28"/>
        </w:rPr>
        <w:t xml:space="preserve"> </w:t>
      </w:r>
      <w:r w:rsidRPr="00560C6A">
        <w:rPr>
          <w:rFonts w:ascii="Times New Roman" w:eastAsia="Times New Roman" w:hAnsi="Times New Roman" w:cs="Times New Roman"/>
          <w:sz w:val="28"/>
          <w:szCs w:val="28"/>
        </w:rPr>
        <w:t xml:space="preserve">использованием  комплектных </w:t>
      </w:r>
      <w:r w:rsidRPr="00560C6A">
        <w:rPr>
          <w:rFonts w:ascii="Times New Roman" w:eastAsia="Times New Roman" w:hAnsi="Times New Roman" w:cs="Times New Roman"/>
          <w:spacing w:val="-3"/>
          <w:sz w:val="28"/>
          <w:szCs w:val="28"/>
        </w:rPr>
        <w:t xml:space="preserve">систем </w:t>
      </w:r>
      <w:r w:rsidRPr="00560C6A">
        <w:rPr>
          <w:rFonts w:ascii="Times New Roman" w:eastAsia="Times New Roman" w:hAnsi="Times New Roman" w:cs="Times New Roman"/>
          <w:sz w:val="28"/>
          <w:szCs w:val="28"/>
        </w:rPr>
        <w:t>КНАУФ»</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«Оклеивание стен обоями»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w:t>
      </w:r>
      <w:proofErr w:type="spellStart"/>
      <w:r w:rsidRPr="00560C6A">
        <w:rPr>
          <w:rFonts w:ascii="Times New Roman" w:eastAsia="Times New Roman" w:hAnsi="Times New Roman" w:cs="Times New Roman"/>
          <w:sz w:val="28"/>
          <w:szCs w:val="28"/>
        </w:rPr>
        <w:t>Флизилиновые</w:t>
      </w:r>
      <w:proofErr w:type="spellEnd"/>
      <w:r w:rsidRPr="00560C6A">
        <w:rPr>
          <w:rFonts w:ascii="Times New Roman" w:eastAsia="Times New Roman" w:hAnsi="Times New Roman" w:cs="Times New Roman"/>
          <w:sz w:val="28"/>
          <w:szCs w:val="28"/>
        </w:rPr>
        <w:t xml:space="preserve"> обои»</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«Работа по </w:t>
      </w:r>
      <w:proofErr w:type="spellStart"/>
      <w:r w:rsidRPr="00560C6A">
        <w:rPr>
          <w:rFonts w:ascii="Times New Roman" w:eastAsia="Times New Roman" w:hAnsi="Times New Roman" w:cs="Times New Roman"/>
          <w:sz w:val="28"/>
          <w:szCs w:val="28"/>
        </w:rPr>
        <w:t>гипсокартону</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«Материалы фирмы</w:t>
      </w:r>
      <w:r w:rsidRPr="00560C6A">
        <w:rPr>
          <w:rFonts w:ascii="Times New Roman" w:eastAsia="Times New Roman" w:hAnsi="Times New Roman" w:cs="Times New Roman"/>
          <w:spacing w:val="66"/>
          <w:sz w:val="28"/>
          <w:szCs w:val="28"/>
        </w:rPr>
        <w:t xml:space="preserve"> </w:t>
      </w:r>
      <w:proofErr w:type="spellStart"/>
      <w:r w:rsidRPr="00560C6A">
        <w:rPr>
          <w:rFonts w:ascii="Times New Roman" w:eastAsia="Times New Roman" w:hAnsi="Times New Roman" w:cs="Times New Roman"/>
          <w:sz w:val="28"/>
          <w:szCs w:val="28"/>
        </w:rPr>
        <w:t>Кнауф</w:t>
      </w:r>
      <w:proofErr w:type="spellEnd"/>
      <w:r w:rsidRPr="00560C6A">
        <w:rPr>
          <w:rFonts w:ascii="Times New Roman" w:eastAsia="Times New Roman" w:hAnsi="Times New Roman" w:cs="Times New Roman"/>
          <w:sz w:val="28"/>
          <w:szCs w:val="28"/>
        </w:rPr>
        <w:t>»</w:t>
      </w:r>
    </w:p>
    <w:p w:rsidR="00560C6A" w:rsidRPr="00560C6A" w:rsidRDefault="00560C6A" w:rsidP="00560C6A">
      <w:pPr>
        <w:widowControl w:val="0"/>
        <w:tabs>
          <w:tab w:val="left" w:pos="2054"/>
        </w:tabs>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Электронный</w:t>
      </w:r>
      <w:r w:rsidRPr="00560C6A">
        <w:rPr>
          <w:rFonts w:ascii="Times New Roman" w:eastAsia="Times New Roman" w:hAnsi="Times New Roman" w:cs="Times New Roman"/>
          <w:sz w:val="28"/>
          <w:szCs w:val="28"/>
        </w:rPr>
        <w:tab/>
        <w:t>диск «Нормативная и проектная документация на комплектные системы»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b/>
          <w:sz w:val="28"/>
          <w:szCs w:val="28"/>
        </w:rPr>
      </w:pPr>
      <w:r w:rsidRPr="00560C6A">
        <w:rPr>
          <w:rFonts w:ascii="Times New Roman" w:eastAsia="Times New Roman" w:hAnsi="Times New Roman" w:cs="Times New Roman"/>
          <w:b/>
          <w:sz w:val="28"/>
          <w:szCs w:val="28"/>
        </w:rPr>
        <w:t>Плакаты: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Комплект «Малярные работы»</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Комплект «Отделочные работы»</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lastRenderedPageBreak/>
        <w:t>Технические средства обучения:</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 xml:space="preserve">Компьютер с лицензионным программным обеспечением </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proofErr w:type="spellStart"/>
      <w:r w:rsidRPr="00560C6A">
        <w:rPr>
          <w:rFonts w:ascii="Times New Roman" w:eastAsia="Times New Roman" w:hAnsi="Times New Roman" w:cs="Times New Roman"/>
          <w:sz w:val="28"/>
          <w:szCs w:val="28"/>
        </w:rPr>
        <w:t>Мультимедиапроектор</w:t>
      </w:r>
      <w:proofErr w:type="spellEnd"/>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Экран</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Принтер</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Выход в сеть Интернет;</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Видеофильмы и презентации по темам профессионального модуля</w:t>
      </w:r>
    </w:p>
    <w:p w:rsidR="00560C6A" w:rsidRPr="00560C6A" w:rsidRDefault="00560C6A" w:rsidP="00560C6A">
      <w:pPr>
        <w:widowControl w:val="0"/>
        <w:autoSpaceDE w:val="0"/>
        <w:autoSpaceDN w:val="0"/>
        <w:spacing w:after="0" w:line="240" w:lineRule="auto"/>
        <w:ind w:firstLine="709"/>
        <w:jc w:val="both"/>
        <w:outlineLvl w:val="0"/>
        <w:rPr>
          <w:rFonts w:ascii="Times New Roman" w:eastAsia="Times New Roman" w:hAnsi="Times New Roman" w:cs="Times New Roman"/>
          <w:b/>
          <w:bCs/>
          <w:sz w:val="28"/>
          <w:szCs w:val="28"/>
        </w:rPr>
      </w:pPr>
      <w:r w:rsidRPr="00560C6A">
        <w:rPr>
          <w:rFonts w:ascii="Times New Roman" w:eastAsia="Times New Roman" w:hAnsi="Times New Roman" w:cs="Times New Roman"/>
          <w:b/>
          <w:bCs/>
          <w:sz w:val="28"/>
          <w:szCs w:val="28"/>
        </w:rPr>
        <w:t>Комплект учебно-наглядных пособий:</w:t>
      </w:r>
    </w:p>
    <w:p w:rsidR="00560C6A" w:rsidRPr="00560C6A" w:rsidRDefault="00560C6A" w:rsidP="00560C6A">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560C6A">
        <w:rPr>
          <w:rFonts w:ascii="Times New Roman" w:eastAsia="Times New Roman" w:hAnsi="Times New Roman" w:cs="Times New Roman"/>
          <w:sz w:val="28"/>
          <w:szCs w:val="28"/>
        </w:rPr>
        <w:t>квалификационные характеристики</w:t>
      </w:r>
    </w:p>
    <w:p w:rsidR="00B45A44" w:rsidRPr="00560C6A" w:rsidRDefault="00560C6A" w:rsidP="00560C6A">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imes New Roman" w:hAnsi="Times New Roman" w:cs="Times New Roman"/>
          <w:sz w:val="28"/>
          <w:szCs w:val="28"/>
        </w:rPr>
        <w:t>нормы расхода материалов для штукатурных и малярных работ инструменты маляра (строительного).</w:t>
      </w:r>
    </w:p>
    <w:p w:rsidR="00560C6A" w:rsidRDefault="00560C6A" w:rsidP="00560C6A">
      <w:pPr>
        <w:spacing w:after="0" w:line="240" w:lineRule="auto"/>
        <w:ind w:firstLine="709"/>
        <w:jc w:val="both"/>
        <w:rPr>
          <w:rFonts w:ascii="Times New Roman" w:eastAsiaTheme="minorEastAsia" w:hAnsi="Times New Roman" w:cs="Times New Roman"/>
          <w:b/>
          <w:bCs/>
          <w:sz w:val="28"/>
          <w:szCs w:val="28"/>
          <w:lang w:eastAsia="ru-RU"/>
        </w:rPr>
      </w:pPr>
    </w:p>
    <w:p w:rsidR="00B45A44" w:rsidRPr="00560C6A" w:rsidRDefault="00B45A44" w:rsidP="00560C6A">
      <w:pPr>
        <w:spacing w:after="0" w:line="240" w:lineRule="auto"/>
        <w:ind w:firstLine="709"/>
        <w:jc w:val="both"/>
        <w:rPr>
          <w:rFonts w:ascii="Times New Roman" w:eastAsiaTheme="minorEastAsia" w:hAnsi="Times New Roman" w:cs="Times New Roman"/>
          <w:b/>
          <w:bCs/>
          <w:sz w:val="28"/>
          <w:szCs w:val="28"/>
          <w:lang w:eastAsia="ru-RU"/>
        </w:rPr>
      </w:pPr>
      <w:r w:rsidRPr="00560C6A">
        <w:rPr>
          <w:rFonts w:ascii="Times New Roman" w:eastAsiaTheme="minorEastAsia" w:hAnsi="Times New Roman" w:cs="Times New Roman"/>
          <w:b/>
          <w:bCs/>
          <w:sz w:val="28"/>
          <w:szCs w:val="28"/>
          <w:lang w:eastAsia="ru-RU"/>
        </w:rPr>
        <w:t>3.2. Информационное обеспечение реализации программы</w:t>
      </w:r>
    </w:p>
    <w:p w:rsidR="00560C6A" w:rsidRPr="00560C6A" w:rsidRDefault="00560C6A" w:rsidP="00560C6A">
      <w:pPr>
        <w:spacing w:after="0" w:line="240" w:lineRule="auto"/>
        <w:ind w:firstLine="709"/>
        <w:contextualSpacing/>
        <w:jc w:val="both"/>
        <w:rPr>
          <w:rFonts w:ascii="Times New Roman" w:eastAsia="Calibri" w:hAnsi="Times New Roman" w:cs="Times New Roman"/>
          <w:b/>
          <w:color w:val="212529"/>
          <w:sz w:val="28"/>
          <w:szCs w:val="28"/>
          <w:shd w:val="clear" w:color="auto" w:fill="F8F9FA"/>
        </w:rPr>
      </w:pPr>
      <w:r w:rsidRPr="00560C6A">
        <w:rPr>
          <w:rFonts w:ascii="Times New Roman" w:eastAsia="Calibri" w:hAnsi="Times New Roman" w:cs="Times New Roman"/>
          <w:b/>
          <w:color w:val="212529"/>
          <w:sz w:val="28"/>
          <w:szCs w:val="28"/>
          <w:shd w:val="clear" w:color="auto" w:fill="F8F9FA"/>
        </w:rPr>
        <w:t>Основная литература:</w:t>
      </w:r>
    </w:p>
    <w:p w:rsidR="00560C6A" w:rsidRPr="00560C6A" w:rsidRDefault="00560C6A" w:rsidP="00560C6A">
      <w:pPr>
        <w:spacing w:after="0" w:line="240" w:lineRule="auto"/>
        <w:ind w:firstLine="709"/>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bCs/>
          <w:color w:val="212529"/>
          <w:sz w:val="28"/>
          <w:szCs w:val="28"/>
          <w:shd w:val="clear" w:color="auto" w:fill="F8F9FA"/>
        </w:rPr>
        <w:t>1.</w:t>
      </w:r>
      <w:r w:rsidRPr="00560C6A">
        <w:rPr>
          <w:rFonts w:ascii="Times New Roman" w:eastAsia="Calibri" w:hAnsi="Times New Roman" w:cs="Times New Roman"/>
          <w:b/>
          <w:bCs/>
          <w:color w:val="212529"/>
          <w:sz w:val="28"/>
          <w:szCs w:val="28"/>
          <w:shd w:val="clear" w:color="auto" w:fill="F8F9FA"/>
        </w:rPr>
        <w:t xml:space="preserve"> </w:t>
      </w:r>
      <w:r w:rsidRPr="00560C6A">
        <w:rPr>
          <w:rFonts w:ascii="Times New Roman" w:eastAsia="Calibri" w:hAnsi="Times New Roman" w:cs="Times New Roman"/>
          <w:color w:val="212529"/>
          <w:sz w:val="28"/>
          <w:szCs w:val="28"/>
          <w:shd w:val="clear" w:color="auto" w:fill="F8F9FA"/>
        </w:rPr>
        <w:t xml:space="preserve">Малевич, И. А. Технология облицовки вертикальных поверхностей: учебное пособие / И. А. Малевич. — Минск: Республиканский институт профессионального образования (РИПО), 2019. — 168 c. — ISBN 978-985-503-865-9. — Текст: электронный // Цифровой образовательный ресурс IPR SMART: [сайт]. — URL: </w:t>
      </w:r>
      <w:hyperlink r:id="rId10" w:history="1">
        <w:r w:rsidRPr="00560C6A">
          <w:rPr>
            <w:rFonts w:ascii="Times New Roman" w:eastAsia="Calibri" w:hAnsi="Times New Roman" w:cs="Times New Roman"/>
            <w:color w:val="0000FF"/>
            <w:sz w:val="28"/>
            <w:szCs w:val="28"/>
            <w:u w:val="single"/>
            <w:shd w:val="clear" w:color="auto" w:fill="F8F9FA"/>
          </w:rPr>
          <w:t>https://www.iprbookshop.ru/94330.html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2.Рыжевская, М. П. Технология строительного производства: учебник / М. П. </w:t>
      </w:r>
      <w:proofErr w:type="spellStart"/>
      <w:r w:rsidRPr="00560C6A">
        <w:rPr>
          <w:rFonts w:ascii="Times New Roman" w:eastAsia="Calibri" w:hAnsi="Times New Roman" w:cs="Times New Roman"/>
          <w:color w:val="212529"/>
          <w:sz w:val="28"/>
          <w:szCs w:val="28"/>
          <w:shd w:val="clear" w:color="auto" w:fill="F8F9FA"/>
        </w:rPr>
        <w:t>Рыжевская</w:t>
      </w:r>
      <w:proofErr w:type="spellEnd"/>
      <w:r w:rsidRPr="00560C6A">
        <w:rPr>
          <w:rFonts w:ascii="Times New Roman" w:eastAsia="Calibri" w:hAnsi="Times New Roman" w:cs="Times New Roman"/>
          <w:color w:val="212529"/>
          <w:sz w:val="28"/>
          <w:szCs w:val="28"/>
          <w:shd w:val="clear" w:color="auto" w:fill="F8F9FA"/>
        </w:rPr>
        <w:t xml:space="preserve">. — Минск: Республиканский институт профессионального образования (РИПО), 2019. — 520 c. — ISBN 978-985-503-890-1. — Текст: электронный // Цифровой образовательный ресурс IPR SMART: [сайт]. — URL: </w:t>
      </w:r>
      <w:hyperlink r:id="rId11" w:history="1">
        <w:r w:rsidRPr="00560C6A">
          <w:rPr>
            <w:rFonts w:ascii="Times New Roman" w:eastAsia="Calibri" w:hAnsi="Times New Roman" w:cs="Times New Roman"/>
            <w:color w:val="0000FF"/>
            <w:sz w:val="28"/>
            <w:szCs w:val="28"/>
            <w:u w:val="single"/>
            <w:shd w:val="clear" w:color="auto" w:fill="F8F9FA"/>
          </w:rPr>
          <w:t>https://www.iprbookshop.ru/94331.html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3.Тюрина, А. Д. Экономика: учебное пособие для СПО / А. Д. Тюрина, С. А. </w:t>
      </w:r>
      <w:proofErr w:type="spellStart"/>
      <w:r w:rsidRPr="00560C6A">
        <w:rPr>
          <w:rFonts w:ascii="Times New Roman" w:eastAsia="Calibri" w:hAnsi="Times New Roman" w:cs="Times New Roman"/>
          <w:color w:val="212529"/>
          <w:sz w:val="28"/>
          <w:szCs w:val="28"/>
          <w:shd w:val="clear" w:color="auto" w:fill="F8F9FA"/>
        </w:rPr>
        <w:t>Шилина</w:t>
      </w:r>
      <w:proofErr w:type="spellEnd"/>
      <w:r w:rsidRPr="00560C6A">
        <w:rPr>
          <w:rFonts w:ascii="Times New Roman" w:eastAsia="Calibri" w:hAnsi="Times New Roman" w:cs="Times New Roman"/>
          <w:color w:val="212529"/>
          <w:sz w:val="28"/>
          <w:szCs w:val="28"/>
          <w:shd w:val="clear" w:color="auto" w:fill="F8F9FA"/>
        </w:rPr>
        <w:t xml:space="preserve">. — Саратов: Научная книга, 2019. — 316 c. — ISBN 978-5-9758-1901-7. — Текст: электронный // Цифровой образовательный ресурс IPR SMART: [сайт]. — URL: </w:t>
      </w:r>
      <w:hyperlink r:id="rId12" w:history="1">
        <w:r w:rsidRPr="00560C6A">
          <w:rPr>
            <w:rFonts w:ascii="Times New Roman" w:eastAsia="Calibri" w:hAnsi="Times New Roman" w:cs="Times New Roman"/>
            <w:color w:val="0000FF"/>
            <w:sz w:val="28"/>
            <w:szCs w:val="28"/>
            <w:u w:val="single"/>
            <w:shd w:val="clear" w:color="auto" w:fill="F8F9FA"/>
          </w:rPr>
          <w:t>https://www.iprbookshop.ru/87084.html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4.Стаценко, А. С. Технология бетонных работ: учебник / А. С. Стаценко. — Минск: Республиканский институт профессионального образования (РИПО), 2018. — 260 c. — ISBN 978-985-503-788-1. — Текст: электронный // Цифровой образовательный ресурс IPR SMART: [сайт]. — URL: </w:t>
      </w:r>
      <w:hyperlink r:id="rId13" w:history="1">
        <w:r w:rsidRPr="00560C6A">
          <w:rPr>
            <w:rFonts w:ascii="Times New Roman" w:eastAsia="Calibri" w:hAnsi="Times New Roman" w:cs="Times New Roman"/>
            <w:color w:val="0000FF"/>
            <w:sz w:val="28"/>
            <w:szCs w:val="28"/>
            <w:u w:val="single"/>
            <w:shd w:val="clear" w:color="auto" w:fill="F8F9FA"/>
          </w:rPr>
          <w:t>https://www.iprbookshop.ru/84896.html</w:t>
        </w:r>
      </w:hyperlink>
    </w:p>
    <w:p w:rsidR="00560C6A" w:rsidRPr="00560C6A" w:rsidRDefault="00560C6A" w:rsidP="00560C6A">
      <w:pPr>
        <w:spacing w:after="0" w:line="240" w:lineRule="auto"/>
        <w:ind w:firstLine="709"/>
        <w:contextualSpacing/>
        <w:jc w:val="both"/>
        <w:rPr>
          <w:rFonts w:ascii="Times New Roman" w:eastAsia="Calibri" w:hAnsi="Times New Roman" w:cs="Times New Roman"/>
          <w:color w:val="212529"/>
          <w:sz w:val="28"/>
          <w:szCs w:val="28"/>
          <w:shd w:val="clear" w:color="auto" w:fill="F8F9FA"/>
        </w:rPr>
      </w:pPr>
      <w:r w:rsidRPr="00560C6A">
        <w:rPr>
          <w:rFonts w:ascii="Times New Roman" w:eastAsia="Calibri" w:hAnsi="Times New Roman" w:cs="Times New Roman"/>
          <w:color w:val="212529"/>
          <w:sz w:val="28"/>
          <w:szCs w:val="28"/>
          <w:shd w:val="clear" w:color="auto" w:fill="F8F9FA"/>
        </w:rPr>
        <w:t xml:space="preserve">5.Дылевская, Т. И. Технология укладки напольных покрытий: учебное пособие / Т. И. </w:t>
      </w:r>
      <w:proofErr w:type="spellStart"/>
      <w:r w:rsidRPr="00560C6A">
        <w:rPr>
          <w:rFonts w:ascii="Times New Roman" w:eastAsia="Calibri" w:hAnsi="Times New Roman" w:cs="Times New Roman"/>
          <w:color w:val="212529"/>
          <w:sz w:val="28"/>
          <w:szCs w:val="28"/>
          <w:shd w:val="clear" w:color="auto" w:fill="F8F9FA"/>
        </w:rPr>
        <w:t>Дылевская</w:t>
      </w:r>
      <w:proofErr w:type="spellEnd"/>
      <w:r w:rsidRPr="00560C6A">
        <w:rPr>
          <w:rFonts w:ascii="Times New Roman" w:eastAsia="Calibri" w:hAnsi="Times New Roman" w:cs="Times New Roman"/>
          <w:color w:val="212529"/>
          <w:sz w:val="28"/>
          <w:szCs w:val="28"/>
          <w:shd w:val="clear" w:color="auto" w:fill="F8F9FA"/>
        </w:rPr>
        <w:t xml:space="preserve">. — Минск: Республиканский институт профессионального образования (РИПО), 2018. — 440 c. — ISBN 978-985-503-756-0. — Текст: электронный // Цифровой образовательный ресурс IPR SMART: [сайт]. — URL: </w:t>
      </w:r>
      <w:hyperlink r:id="rId14" w:history="1">
        <w:r w:rsidRPr="00560C6A">
          <w:rPr>
            <w:rFonts w:ascii="Times New Roman" w:eastAsia="Calibri" w:hAnsi="Times New Roman" w:cs="Times New Roman"/>
            <w:color w:val="0000FF"/>
            <w:sz w:val="28"/>
            <w:szCs w:val="28"/>
            <w:u w:val="single"/>
            <w:shd w:val="clear" w:color="auto" w:fill="F8F9FA"/>
          </w:rPr>
          <w:t>https://www.iprbookshop.ru/84922.html</w:t>
        </w:r>
      </w:hyperlink>
    </w:p>
    <w:p w:rsidR="00560C6A" w:rsidRPr="00560C6A" w:rsidRDefault="00560C6A" w:rsidP="00560C6A">
      <w:pPr>
        <w:spacing w:after="0" w:line="240" w:lineRule="auto"/>
        <w:ind w:firstLine="709"/>
        <w:jc w:val="both"/>
        <w:rPr>
          <w:rStyle w:val="af0"/>
          <w:rFonts w:ascii="Times New Roman" w:hAnsi="Times New Roman" w:cs="Times New Roman"/>
          <w:sz w:val="28"/>
          <w:szCs w:val="28"/>
          <w:shd w:val="clear" w:color="auto" w:fill="F8F9FA"/>
        </w:rPr>
      </w:pPr>
      <w:r w:rsidRPr="00560C6A">
        <w:rPr>
          <w:rFonts w:ascii="Times New Roman" w:hAnsi="Times New Roman" w:cs="Times New Roman"/>
          <w:color w:val="212529"/>
          <w:sz w:val="28"/>
          <w:szCs w:val="28"/>
          <w:shd w:val="clear" w:color="auto" w:fill="F8F9FA"/>
        </w:rPr>
        <w:t xml:space="preserve">6.Дергунов, С. А. Сухие строительные смеси (состав, технология, свойства): учебное пособие для СПО / С. А. Дергунов, С. А. Орехов. — Саратов: Профобразование, 2020. — 106 c. — ISBN 978-5-4488-0662-9. — Текст: электронный // Цифровой образовательный ресурс IPR SMART: [сайт]. — URL: </w:t>
      </w:r>
      <w:hyperlink r:id="rId15" w:history="1">
        <w:r w:rsidRPr="00560C6A">
          <w:rPr>
            <w:rStyle w:val="af0"/>
            <w:rFonts w:ascii="Times New Roman" w:hAnsi="Times New Roman" w:cs="Times New Roman"/>
            <w:sz w:val="28"/>
            <w:szCs w:val="28"/>
            <w:shd w:val="clear" w:color="auto" w:fill="F8F9FA"/>
          </w:rPr>
          <w:t>https://www.iprbookshop.ru/92174.html</w:t>
        </w:r>
      </w:hyperlink>
    </w:p>
    <w:p w:rsidR="00560C6A" w:rsidRPr="00560C6A" w:rsidRDefault="00560C6A" w:rsidP="00560C6A">
      <w:pPr>
        <w:spacing w:after="0" w:line="240" w:lineRule="auto"/>
        <w:ind w:firstLine="709"/>
        <w:jc w:val="both"/>
        <w:rPr>
          <w:rFonts w:ascii="Times New Roman" w:hAnsi="Times New Roman" w:cs="Times New Roman"/>
          <w:sz w:val="28"/>
          <w:szCs w:val="28"/>
        </w:rPr>
      </w:pPr>
    </w:p>
    <w:p w:rsidR="00560C6A" w:rsidRPr="00560C6A" w:rsidRDefault="00560C6A" w:rsidP="00560C6A">
      <w:pPr>
        <w:spacing w:after="0" w:line="240" w:lineRule="auto"/>
        <w:ind w:firstLine="709"/>
        <w:contextualSpacing/>
        <w:jc w:val="both"/>
        <w:rPr>
          <w:rFonts w:ascii="Times New Roman" w:hAnsi="Times New Roman" w:cs="Times New Roman"/>
          <w:b/>
          <w:color w:val="212529"/>
          <w:sz w:val="28"/>
          <w:szCs w:val="28"/>
          <w:shd w:val="clear" w:color="auto" w:fill="F8F9FA"/>
        </w:rPr>
      </w:pPr>
      <w:r w:rsidRPr="00560C6A">
        <w:rPr>
          <w:rFonts w:ascii="Times New Roman" w:hAnsi="Times New Roman" w:cs="Times New Roman"/>
          <w:b/>
          <w:color w:val="212529"/>
          <w:sz w:val="28"/>
          <w:szCs w:val="28"/>
          <w:shd w:val="clear" w:color="auto" w:fill="F8F9FA"/>
        </w:rPr>
        <w:lastRenderedPageBreak/>
        <w:t>Дополнительная литература:</w:t>
      </w:r>
    </w:p>
    <w:p w:rsidR="00560C6A" w:rsidRPr="00560C6A" w:rsidRDefault="00560C6A" w:rsidP="00560C6A">
      <w:pPr>
        <w:spacing w:after="0" w:line="240" w:lineRule="auto"/>
        <w:ind w:firstLine="709"/>
        <w:jc w:val="both"/>
        <w:rPr>
          <w:rFonts w:ascii="Times New Roman" w:hAnsi="Times New Roman" w:cs="Times New Roman"/>
          <w:color w:val="C00000"/>
          <w:sz w:val="28"/>
          <w:szCs w:val="28"/>
        </w:rPr>
      </w:pPr>
      <w:r w:rsidRPr="00560C6A">
        <w:rPr>
          <w:rFonts w:ascii="Times New Roman" w:hAnsi="Times New Roman" w:cs="Times New Roman"/>
          <w:bCs/>
          <w:color w:val="0D0D0D" w:themeColor="text1" w:themeTint="F2"/>
          <w:sz w:val="28"/>
          <w:szCs w:val="28"/>
        </w:rPr>
        <w:t>1.Гончаров А. А.</w:t>
      </w:r>
      <w:r w:rsidRPr="00560C6A">
        <w:rPr>
          <w:rFonts w:ascii="Times New Roman" w:hAnsi="Times New Roman" w:cs="Times New Roman"/>
          <w:b/>
          <w:bCs/>
          <w:color w:val="0D0D0D" w:themeColor="text1" w:themeTint="F2"/>
          <w:sz w:val="28"/>
          <w:szCs w:val="28"/>
        </w:rPr>
        <w:t xml:space="preserve"> </w:t>
      </w:r>
      <w:r w:rsidRPr="00560C6A">
        <w:rPr>
          <w:rFonts w:ascii="Times New Roman" w:hAnsi="Times New Roman" w:cs="Times New Roman"/>
          <w:color w:val="0D0D0D" w:themeColor="text1" w:themeTint="F2"/>
          <w:sz w:val="28"/>
          <w:szCs w:val="28"/>
        </w:rPr>
        <w:t>Технология возведения зданий и инженерных сооружений</w:t>
      </w:r>
      <w:r w:rsidRPr="00560C6A">
        <w:rPr>
          <w:rFonts w:ascii="Times New Roman" w:hAnsi="Times New Roman" w:cs="Times New Roman"/>
          <w:b/>
          <w:bCs/>
          <w:color w:val="0D0D0D" w:themeColor="text1" w:themeTint="F2"/>
          <w:sz w:val="28"/>
          <w:szCs w:val="28"/>
        </w:rPr>
        <w:t xml:space="preserve">: </w:t>
      </w:r>
      <w:r w:rsidRPr="00560C6A">
        <w:rPr>
          <w:rFonts w:ascii="Times New Roman" w:hAnsi="Times New Roman" w:cs="Times New Roman"/>
          <w:color w:val="0D0D0D" w:themeColor="text1" w:themeTint="F2"/>
          <w:sz w:val="28"/>
          <w:szCs w:val="28"/>
        </w:rPr>
        <w:t>учебник</w:t>
      </w:r>
      <w:r w:rsidRPr="00560C6A">
        <w:rPr>
          <w:rFonts w:ascii="Times New Roman" w:hAnsi="Times New Roman" w:cs="Times New Roman"/>
          <w:b/>
          <w:bCs/>
          <w:color w:val="0D0D0D" w:themeColor="text1" w:themeTint="F2"/>
          <w:sz w:val="28"/>
          <w:szCs w:val="28"/>
        </w:rPr>
        <w:t xml:space="preserve"> </w:t>
      </w:r>
      <w:r w:rsidRPr="00560C6A">
        <w:rPr>
          <w:rFonts w:ascii="Times New Roman" w:hAnsi="Times New Roman" w:cs="Times New Roman"/>
          <w:color w:val="0D0D0D" w:themeColor="text1" w:themeTint="F2"/>
          <w:sz w:val="28"/>
          <w:szCs w:val="28"/>
        </w:rPr>
        <w:t>/ А.</w:t>
      </w:r>
      <w:r w:rsidRPr="00560C6A">
        <w:rPr>
          <w:rFonts w:ascii="Times New Roman" w:hAnsi="Times New Roman" w:cs="Times New Roman"/>
          <w:color w:val="0D0D0D" w:themeColor="text1" w:themeTint="F2"/>
          <w:sz w:val="28"/>
          <w:szCs w:val="28"/>
        </w:rPr>
        <w:tab/>
        <w:t xml:space="preserve">А. Гончаров. </w:t>
      </w:r>
      <w:proofErr w:type="gramStart"/>
      <w:r w:rsidRPr="00560C6A">
        <w:rPr>
          <w:rFonts w:ascii="Times New Roman" w:hAnsi="Times New Roman" w:cs="Times New Roman"/>
          <w:color w:val="0D0D0D" w:themeColor="text1" w:themeTint="F2"/>
          <w:sz w:val="28"/>
          <w:szCs w:val="28"/>
        </w:rPr>
        <w:t>—</w:t>
      </w:r>
      <w:proofErr w:type="spellStart"/>
      <w:r w:rsidRPr="00560C6A">
        <w:rPr>
          <w:rFonts w:ascii="Times New Roman" w:hAnsi="Times New Roman" w:cs="Times New Roman"/>
          <w:color w:val="0D0D0D" w:themeColor="text1" w:themeTint="F2"/>
          <w:sz w:val="28"/>
          <w:szCs w:val="28"/>
        </w:rPr>
        <w:t>М</w:t>
      </w:r>
      <w:proofErr w:type="gramEnd"/>
      <w:r w:rsidRPr="00560C6A">
        <w:rPr>
          <w:rFonts w:ascii="Times New Roman" w:hAnsi="Times New Roman" w:cs="Times New Roman"/>
          <w:color w:val="0D0D0D" w:themeColor="text1" w:themeTint="F2"/>
          <w:sz w:val="28"/>
          <w:szCs w:val="28"/>
        </w:rPr>
        <w:t>осква:КноРус</w:t>
      </w:r>
      <w:proofErr w:type="spellEnd"/>
      <w:r w:rsidRPr="00560C6A">
        <w:rPr>
          <w:rFonts w:ascii="Times New Roman" w:hAnsi="Times New Roman" w:cs="Times New Roman"/>
          <w:color w:val="0D0D0D" w:themeColor="text1" w:themeTint="F2"/>
          <w:sz w:val="28"/>
          <w:szCs w:val="28"/>
        </w:rPr>
        <w:t xml:space="preserve">, 2021. — 270 с. — URL: </w:t>
      </w:r>
      <w:r w:rsidRPr="00560C6A">
        <w:rPr>
          <w:rFonts w:ascii="Times New Roman" w:hAnsi="Times New Roman" w:cs="Times New Roman"/>
          <w:color w:val="0000FF"/>
          <w:sz w:val="28"/>
          <w:szCs w:val="28"/>
          <w:u w:val="single"/>
        </w:rPr>
        <w:t>https://www.book.ru/book/936235</w:t>
      </w:r>
      <w:r w:rsidRPr="00560C6A">
        <w:rPr>
          <w:rFonts w:ascii="Times New Roman" w:hAnsi="Times New Roman" w:cs="Times New Roman"/>
          <w:color w:val="0000FF"/>
          <w:sz w:val="28"/>
          <w:szCs w:val="28"/>
        </w:rPr>
        <w:t xml:space="preserve"> </w:t>
      </w:r>
    </w:p>
    <w:p w:rsidR="00560C6A" w:rsidRPr="00560C6A" w:rsidRDefault="00560C6A" w:rsidP="00560C6A">
      <w:pPr>
        <w:spacing w:after="0" w:line="240" w:lineRule="auto"/>
        <w:ind w:firstLine="709"/>
        <w:jc w:val="both"/>
        <w:rPr>
          <w:rFonts w:ascii="Times New Roman" w:hAnsi="Times New Roman" w:cs="Times New Roman"/>
          <w:sz w:val="28"/>
          <w:szCs w:val="28"/>
        </w:rPr>
      </w:pPr>
      <w:r w:rsidRPr="00560C6A">
        <w:rPr>
          <w:rFonts w:ascii="Times New Roman" w:hAnsi="Times New Roman" w:cs="Times New Roman"/>
          <w:color w:val="212529"/>
          <w:sz w:val="28"/>
          <w:szCs w:val="28"/>
          <w:shd w:val="clear" w:color="auto" w:fill="F8F9FA"/>
        </w:rPr>
        <w:t xml:space="preserve">2.Турчанинов, В. И. Технология кровельных и гидроизоляционных материалов: учебное пособие для СПО / В. И. Турчанинов. — Саратов: Профобразование, 2020. — 284 c. — ISBN 978-5-4488-0663-6. — Текст: электронный // Цифровой образовательный ресурс IPR SMART: [сайт]. — URL: </w:t>
      </w:r>
      <w:hyperlink r:id="rId16" w:history="1">
        <w:r w:rsidRPr="00560C6A">
          <w:rPr>
            <w:rStyle w:val="af0"/>
            <w:rFonts w:ascii="Times New Roman" w:hAnsi="Times New Roman" w:cs="Times New Roman"/>
            <w:sz w:val="28"/>
            <w:szCs w:val="28"/>
            <w:shd w:val="clear" w:color="auto" w:fill="F8F9FA"/>
          </w:rPr>
          <w:t>https://www.iprbookshop.ru/92181.html</w:t>
        </w:r>
      </w:hyperlink>
    </w:p>
    <w:p w:rsidR="00560C6A" w:rsidRPr="00560C6A" w:rsidRDefault="00560C6A" w:rsidP="00560C6A">
      <w:pPr>
        <w:spacing w:after="0" w:line="240" w:lineRule="auto"/>
        <w:ind w:firstLine="709"/>
        <w:contextualSpacing/>
        <w:jc w:val="both"/>
        <w:rPr>
          <w:rStyle w:val="af0"/>
          <w:rFonts w:ascii="Times New Roman" w:hAnsi="Times New Roman" w:cs="Times New Roman"/>
          <w:sz w:val="28"/>
          <w:szCs w:val="28"/>
          <w:shd w:val="clear" w:color="auto" w:fill="F8F9FA"/>
        </w:rPr>
      </w:pPr>
      <w:r w:rsidRPr="00560C6A">
        <w:rPr>
          <w:rFonts w:ascii="Times New Roman" w:hAnsi="Times New Roman" w:cs="Times New Roman"/>
          <w:sz w:val="28"/>
          <w:szCs w:val="28"/>
        </w:rPr>
        <w:t>3.</w:t>
      </w:r>
      <w:r w:rsidRPr="00560C6A">
        <w:rPr>
          <w:rFonts w:ascii="Times New Roman" w:hAnsi="Times New Roman" w:cs="Times New Roman"/>
          <w:color w:val="212529"/>
          <w:sz w:val="28"/>
          <w:szCs w:val="28"/>
          <w:shd w:val="clear" w:color="auto" w:fill="F8F9FA"/>
        </w:rPr>
        <w:t xml:space="preserve"> Геращенко, В. Н. Строительные машины и оборудование: лабораторный практикум для СПО / В. Н. Геращенко, А. Н. </w:t>
      </w:r>
      <w:proofErr w:type="spellStart"/>
      <w:r w:rsidRPr="00560C6A">
        <w:rPr>
          <w:rFonts w:ascii="Times New Roman" w:hAnsi="Times New Roman" w:cs="Times New Roman"/>
          <w:color w:val="212529"/>
          <w:sz w:val="28"/>
          <w:szCs w:val="28"/>
          <w:shd w:val="clear" w:color="auto" w:fill="F8F9FA"/>
        </w:rPr>
        <w:t>Щиенко</w:t>
      </w:r>
      <w:proofErr w:type="spellEnd"/>
      <w:r w:rsidRPr="00560C6A">
        <w:rPr>
          <w:rFonts w:ascii="Times New Roman" w:hAnsi="Times New Roman" w:cs="Times New Roman"/>
          <w:color w:val="212529"/>
          <w:sz w:val="28"/>
          <w:szCs w:val="28"/>
          <w:shd w:val="clear" w:color="auto" w:fill="F8F9FA"/>
        </w:rPr>
        <w:t xml:space="preserve">. — Саратов: Профобразование, 2019. — 127 c. — ISBN 978-5-4488-0379-6. — Текст: электронный // Цифровой образовательный ресурс IPR SMART: [сайт]. — URL: </w:t>
      </w:r>
      <w:hyperlink r:id="rId17" w:history="1">
        <w:r w:rsidRPr="00560C6A">
          <w:rPr>
            <w:rStyle w:val="af0"/>
            <w:rFonts w:ascii="Times New Roman" w:hAnsi="Times New Roman" w:cs="Times New Roman"/>
            <w:sz w:val="28"/>
            <w:szCs w:val="28"/>
            <w:shd w:val="clear" w:color="auto" w:fill="F8F9FA"/>
          </w:rPr>
          <w:t>https://www.iprbookshop.ru/87278.html</w:t>
        </w:r>
      </w:hyperlink>
    </w:p>
    <w:p w:rsidR="00560C6A" w:rsidRPr="00560C6A" w:rsidRDefault="00560C6A" w:rsidP="00560C6A">
      <w:pPr>
        <w:spacing w:after="0" w:line="240" w:lineRule="auto"/>
        <w:ind w:firstLine="709"/>
        <w:contextualSpacing/>
        <w:jc w:val="both"/>
        <w:rPr>
          <w:rStyle w:val="af0"/>
          <w:rFonts w:ascii="Times New Roman" w:hAnsi="Times New Roman" w:cs="Times New Roman"/>
          <w:sz w:val="28"/>
          <w:szCs w:val="28"/>
          <w:shd w:val="clear" w:color="auto" w:fill="F8F9FA"/>
        </w:rPr>
      </w:pPr>
    </w:p>
    <w:p w:rsidR="00B45A44" w:rsidRPr="00560C6A" w:rsidRDefault="00B45A44" w:rsidP="00560C6A">
      <w:pPr>
        <w:spacing w:after="0" w:line="240" w:lineRule="auto"/>
        <w:ind w:firstLine="709"/>
        <w:contextualSpacing/>
        <w:jc w:val="both"/>
        <w:rPr>
          <w:rFonts w:ascii="Times New Roman" w:eastAsia="Times New Roman" w:hAnsi="Times New Roman" w:cs="Times New Roman"/>
          <w:b/>
          <w:color w:val="000000"/>
          <w:sz w:val="28"/>
          <w:szCs w:val="28"/>
          <w:lang w:eastAsia="ru-RU"/>
        </w:rPr>
      </w:pPr>
      <w:r w:rsidRPr="00560C6A">
        <w:rPr>
          <w:rFonts w:ascii="Times New Roman" w:eastAsia="Times New Roman" w:hAnsi="Times New Roman" w:cs="Times New Roman"/>
          <w:b/>
          <w:color w:val="000000"/>
          <w:sz w:val="28"/>
          <w:szCs w:val="28"/>
          <w:lang w:eastAsia="ru-RU"/>
        </w:rPr>
        <w:t>3.3. Требования к организации учебного про</w:t>
      </w:r>
      <w:r w:rsidR="00284B2E" w:rsidRPr="00560C6A">
        <w:rPr>
          <w:rFonts w:ascii="Times New Roman" w:eastAsia="Times New Roman" w:hAnsi="Times New Roman" w:cs="Times New Roman"/>
          <w:b/>
          <w:color w:val="000000"/>
          <w:sz w:val="28"/>
          <w:szCs w:val="28"/>
          <w:lang w:eastAsia="ru-RU"/>
        </w:rPr>
        <w:t>цесса для инвалидов и лиц с ОВЗ</w:t>
      </w:r>
    </w:p>
    <w:p w:rsidR="00B45A44" w:rsidRPr="00560C6A" w:rsidRDefault="00B45A44" w:rsidP="00560C6A">
      <w:pPr>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560C6A">
        <w:rPr>
          <w:rFonts w:ascii="Times New Roman" w:eastAsia="Times New Roman" w:hAnsi="Times New Roman" w:cs="Times New Roman"/>
          <w:color w:val="000000"/>
          <w:sz w:val="28"/>
          <w:szCs w:val="28"/>
          <w:lang w:eastAsia="ru-RU"/>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560C6A" w:rsidRDefault="00560C6A" w:rsidP="00560C6A">
      <w:pPr>
        <w:spacing w:after="0"/>
        <w:rPr>
          <w:rFonts w:ascii="Times New Roman" w:eastAsiaTheme="minorEastAsia" w:hAnsi="Times New Roman" w:cs="Times New Roman"/>
          <w:b/>
          <w:sz w:val="28"/>
          <w:szCs w:val="28"/>
          <w:lang w:eastAsia="ru-RU"/>
        </w:rPr>
      </w:pPr>
    </w:p>
    <w:bookmarkEnd w:id="0"/>
    <w:p w:rsidR="00284B2E" w:rsidRDefault="00284B2E" w:rsidP="00B33B31">
      <w:pPr>
        <w:spacing w:after="0"/>
        <w:rPr>
          <w:rFonts w:ascii="Times New Roman" w:eastAsiaTheme="minorEastAsia" w:hAnsi="Times New Roman" w:cs="Times New Roman"/>
          <w:b/>
          <w:sz w:val="28"/>
          <w:szCs w:val="28"/>
          <w:lang w:eastAsia="ru-RU"/>
        </w:rPr>
      </w:pPr>
    </w:p>
    <w:p w:rsidR="00B45A44" w:rsidRPr="00284B2E" w:rsidRDefault="00B45A44" w:rsidP="00CA7897">
      <w:pPr>
        <w:spacing w:after="0"/>
        <w:jc w:val="center"/>
        <w:rPr>
          <w:rFonts w:ascii="Times New Roman" w:eastAsiaTheme="minorEastAsia" w:hAnsi="Times New Roman" w:cs="Times New Roman"/>
          <w:b/>
          <w:sz w:val="28"/>
          <w:szCs w:val="28"/>
          <w:lang w:eastAsia="ru-RU"/>
        </w:rPr>
      </w:pPr>
      <w:r w:rsidRPr="00284B2E">
        <w:rPr>
          <w:rFonts w:ascii="Times New Roman" w:eastAsiaTheme="minorEastAsia" w:hAnsi="Times New Roman" w:cs="Times New Roman"/>
          <w:b/>
          <w:sz w:val="28"/>
          <w:szCs w:val="28"/>
          <w:lang w:eastAsia="ru-RU"/>
        </w:rPr>
        <w:t>4. КОНТРОЛЬ И ОЦЕНКА РЕЗУЛЬТАТОВ ОСВОЕНИЯ ПРОФЕССИОНАЛЬНОГО МОДУЛЯ</w:t>
      </w:r>
    </w:p>
    <w:tbl>
      <w:tblPr>
        <w:tblpPr w:leftFromText="180" w:rightFromText="180" w:vertAnchor="text" w:horzAnchor="margin" w:tblpY="2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4813"/>
        <w:gridCol w:w="2100"/>
      </w:tblGrid>
      <w:tr w:rsidR="00CA7897" w:rsidRPr="00284B2E" w:rsidTr="00CA7897">
        <w:trPr>
          <w:trHeight w:val="1098"/>
        </w:trPr>
        <w:tc>
          <w:tcPr>
            <w:tcW w:w="2549"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Код и наименование профессиональных и общих компетенций, формируемых в рамках модуля</w:t>
            </w:r>
          </w:p>
        </w:tc>
        <w:tc>
          <w:tcPr>
            <w:tcW w:w="4813"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p>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Критерии оценки</w:t>
            </w:r>
          </w:p>
        </w:tc>
        <w:tc>
          <w:tcPr>
            <w:tcW w:w="2100" w:type="dxa"/>
          </w:tcPr>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p>
          <w:p w:rsidR="00CA7897" w:rsidRPr="00284B2E" w:rsidRDefault="00CA7897" w:rsidP="00284B2E">
            <w:pPr>
              <w:suppressAutoHyphens/>
              <w:spacing w:after="0"/>
              <w:jc w:val="center"/>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Методы оценки</w:t>
            </w:r>
          </w:p>
        </w:tc>
      </w:tr>
      <w:tr w:rsidR="00CA7897" w:rsidRPr="00284B2E" w:rsidTr="00CA7897">
        <w:trPr>
          <w:trHeight w:val="698"/>
        </w:trPr>
        <w:tc>
          <w:tcPr>
            <w:tcW w:w="2549" w:type="dxa"/>
          </w:tcPr>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ПК 2.1</w:t>
            </w:r>
            <w:proofErr w:type="gramStart"/>
            <w:r w:rsidRPr="00284B2E">
              <w:rPr>
                <w:rFonts w:ascii="Times New Roman" w:eastAsiaTheme="minorEastAsia" w:hAnsi="Times New Roman" w:cs="Times New Roman"/>
                <w:sz w:val="24"/>
                <w:szCs w:val="24"/>
                <w:lang w:eastAsia="ru-RU"/>
              </w:rPr>
              <w:t xml:space="preserve"> В</w:t>
            </w:r>
            <w:proofErr w:type="gramEnd"/>
            <w:r w:rsidRPr="00284B2E">
              <w:rPr>
                <w:rFonts w:ascii="Times New Roman" w:eastAsiaTheme="minorEastAsia" w:hAnsi="Times New Roman" w:cs="Times New Roman"/>
                <w:sz w:val="24"/>
                <w:szCs w:val="24"/>
                <w:lang w:eastAsia="ru-RU"/>
              </w:rPr>
              <w:t>ыполнять подготовительные работы на строительной площадке</w:t>
            </w:r>
          </w:p>
        </w:tc>
        <w:tc>
          <w:tcPr>
            <w:tcW w:w="4813" w:type="dxa"/>
          </w:tcPr>
          <w:p w:rsidR="00CA7897" w:rsidRPr="00284B2E" w:rsidRDefault="00CA7897" w:rsidP="00284B2E">
            <w:pPr>
              <w:numPr>
                <w:ilvl w:val="0"/>
                <w:numId w:val="20"/>
              </w:numPr>
              <w:spacing w:after="0"/>
              <w:ind w:left="145" w:right="57" w:firstLine="360"/>
              <w:contextualSpacing/>
              <w:jc w:val="both"/>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 правильность изложения  основного содержания и определения назначения </w:t>
            </w:r>
            <w:r w:rsidRPr="00284B2E">
              <w:rPr>
                <w:rFonts w:ascii="Times New Roman" w:eastAsia="Times New Roman" w:hAnsi="Times New Roman" w:cs="Times New Roman"/>
                <w:sz w:val="24"/>
                <w:szCs w:val="24"/>
                <w:lang w:eastAsia="ru-RU"/>
              </w:rPr>
              <w:t>проектно-технологической документации, сопровождающей организационно-техническую подготовку строительства</w:t>
            </w:r>
            <w:r w:rsidRPr="00284B2E">
              <w:rPr>
                <w:rFonts w:ascii="Times New Roman" w:eastAsiaTheme="minorEastAsia" w:hAnsi="Times New Roman" w:cs="Times New Roman"/>
                <w:sz w:val="24"/>
                <w:szCs w:val="24"/>
                <w:lang w:eastAsia="ru-RU"/>
              </w:rPr>
              <w:t>;</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правильность изложения</w:t>
            </w:r>
            <w:r w:rsidRPr="00284B2E">
              <w:rPr>
                <w:rFonts w:ascii="Times New Roman" w:eastAsia="Times New Roman" w:hAnsi="Times New Roman" w:cs="Times New Roman"/>
                <w:sz w:val="24"/>
                <w:szCs w:val="24"/>
                <w:lang w:eastAsia="ru-RU"/>
              </w:rPr>
              <w:t xml:space="preserve"> основных понятий  и положений строительного производства: строительная продукция, участники строительства и их функции, строительные процессы и работы, методы </w:t>
            </w:r>
            <w:r w:rsidRPr="00284B2E">
              <w:rPr>
                <w:rFonts w:ascii="Times New Roman" w:eastAsia="Times New Roman" w:hAnsi="Times New Roman" w:cs="Times New Roman"/>
                <w:sz w:val="24"/>
                <w:szCs w:val="24"/>
                <w:lang w:eastAsia="ru-RU"/>
              </w:rPr>
              <w:lastRenderedPageBreak/>
              <w:t>определения видов и сложности работ, строительные рабочие профессии, специальности, квалификация, организация труда, организация рабочего места, фронт работ, захватка, делянка, техническое и тарифное нормирование;</w:t>
            </w:r>
          </w:p>
          <w:p w:rsidR="00CA7897" w:rsidRPr="00284B2E" w:rsidRDefault="00CA7897" w:rsidP="00284B2E">
            <w:pPr>
              <w:numPr>
                <w:ilvl w:val="0"/>
                <w:numId w:val="20"/>
              </w:numPr>
              <w:tabs>
                <w:tab w:val="left" w:pos="-4"/>
                <w:tab w:val="left" w:pos="137"/>
              </w:tabs>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 техничность выполнения работ </w:t>
            </w:r>
            <w:r w:rsidRPr="00284B2E">
              <w:rPr>
                <w:rFonts w:ascii="Times New Roman" w:eastAsiaTheme="minorEastAsia" w:hAnsi="Times New Roman" w:cs="Times New Roman"/>
                <w:bCs/>
                <w:sz w:val="24"/>
                <w:szCs w:val="24"/>
                <w:lang w:eastAsia="ru-RU"/>
              </w:rPr>
              <w:t xml:space="preserve">по созданию геодезической разбивочной основы, переноса проекта  «в натуру» и разбивке котлована, соблюдение  правил работы с геодезическими инструментами, точность  снятия отсчетов, </w:t>
            </w:r>
          </w:p>
          <w:p w:rsidR="00CA7897" w:rsidRPr="00284B2E" w:rsidRDefault="00CA7897" w:rsidP="00284B2E">
            <w:pPr>
              <w:numPr>
                <w:ilvl w:val="0"/>
                <w:numId w:val="20"/>
              </w:numPr>
              <w:tabs>
                <w:tab w:val="left" w:pos="-4"/>
                <w:tab w:val="left" w:pos="137"/>
              </w:tabs>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bCs/>
                <w:sz w:val="24"/>
                <w:szCs w:val="24"/>
                <w:lang w:eastAsia="ru-RU"/>
              </w:rPr>
              <w:t>соблюдение  последовательности выполнения работ в соответствии с действующей нормативной документацией;</w:t>
            </w:r>
          </w:p>
          <w:p w:rsidR="00CA7897" w:rsidRPr="00284B2E" w:rsidRDefault="00CA7897" w:rsidP="00284B2E">
            <w:pPr>
              <w:numPr>
                <w:ilvl w:val="0"/>
                <w:numId w:val="20"/>
              </w:numPr>
              <w:tabs>
                <w:tab w:val="left" w:pos="137"/>
                <w:tab w:val="left" w:pos="421"/>
              </w:tabs>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imes New Roman" w:hAnsi="Times New Roman" w:cs="Times New Roman"/>
                <w:sz w:val="24"/>
                <w:szCs w:val="24"/>
                <w:lang w:eastAsia="ru-RU"/>
              </w:rPr>
              <w:t xml:space="preserve"> распределения  строительных машин и  средств малой механизации по типам, назначению и видам выполняемых работ;</w:t>
            </w:r>
          </w:p>
          <w:p w:rsidR="00CA7897" w:rsidRPr="00284B2E" w:rsidRDefault="00CA7897" w:rsidP="00284B2E">
            <w:pPr>
              <w:numPr>
                <w:ilvl w:val="0"/>
                <w:numId w:val="20"/>
              </w:numPr>
              <w:spacing w:after="0"/>
              <w:ind w:left="145" w:right="57" w:firstLine="324"/>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heme="minorEastAsia" w:hAnsi="Times New Roman" w:cs="Times New Roman"/>
                <w:bCs/>
                <w:sz w:val="24"/>
                <w:szCs w:val="24"/>
                <w:lang w:eastAsia="ru-RU"/>
              </w:rPr>
              <w:t>выбора машин и механизмов для проведения подготовительных работ;</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обоснованность  выбора внеплощадочных  работ в зависимости от местных условий;</w:t>
            </w:r>
          </w:p>
          <w:p w:rsidR="00CA7897" w:rsidRPr="00284B2E" w:rsidRDefault="00CA7897" w:rsidP="00284B2E">
            <w:pPr>
              <w:numPr>
                <w:ilvl w:val="0"/>
                <w:numId w:val="20"/>
              </w:numPr>
              <w:spacing w:after="0"/>
              <w:ind w:left="145" w:right="57" w:firstLine="360"/>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обоснованность выбора </w:t>
            </w:r>
            <w:r w:rsidRPr="00284B2E">
              <w:rPr>
                <w:rFonts w:ascii="Times New Roman" w:eastAsia="Times New Roman" w:hAnsi="Times New Roman" w:cs="Times New Roman"/>
                <w:sz w:val="24"/>
                <w:szCs w:val="24"/>
                <w:lang w:eastAsia="ru-RU"/>
              </w:rPr>
              <w:t xml:space="preserve">работ по освоению строительной площадки и их выполнению </w:t>
            </w:r>
            <w:r w:rsidRPr="00284B2E">
              <w:rPr>
                <w:rFonts w:ascii="Times New Roman" w:eastAsia="Times New Roman" w:hAnsi="Times New Roman" w:cs="Times New Roman"/>
                <w:b/>
                <w:sz w:val="24"/>
                <w:szCs w:val="24"/>
                <w:lang w:eastAsia="ru-RU"/>
              </w:rPr>
              <w:t>в</w:t>
            </w:r>
            <w:r w:rsidRPr="00284B2E">
              <w:rPr>
                <w:rFonts w:ascii="Times New Roman" w:eastAsia="Times New Roman" w:hAnsi="Times New Roman" w:cs="Times New Roman"/>
                <w:sz w:val="24"/>
                <w:szCs w:val="24"/>
                <w:lang w:eastAsia="ru-RU"/>
              </w:rPr>
              <w:t xml:space="preserve"> соответствии с требованиями нормативных технических документов, определяющих состав и порядок обустройства строительной площадки;</w:t>
            </w:r>
          </w:p>
        </w:tc>
        <w:tc>
          <w:tcPr>
            <w:tcW w:w="2100" w:type="dxa"/>
            <w:vMerge w:val="restart"/>
          </w:tcPr>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lastRenderedPageBreak/>
              <w:t>Оценка выполненных результатов практических работ</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Устный опрос</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 xml:space="preserve"> Оценка выполненных результатов   индивидуальных </w:t>
            </w:r>
            <w:r w:rsidRPr="00284B2E">
              <w:rPr>
                <w:rFonts w:ascii="Times New Roman" w:eastAsia="Times New Roman" w:hAnsi="Times New Roman" w:cs="Times New Roman"/>
                <w:bCs/>
                <w:sz w:val="24"/>
                <w:szCs w:val="24"/>
                <w:lang w:eastAsia="ru-RU"/>
              </w:rPr>
              <w:lastRenderedPageBreak/>
              <w:t>заданий Письменный опрос.</w:t>
            </w:r>
          </w:p>
          <w:p w:rsidR="00CA7897" w:rsidRPr="00284B2E" w:rsidRDefault="00CA7897" w:rsidP="00284B2E">
            <w:pPr>
              <w:suppressAutoHyphens/>
              <w:spacing w:after="0"/>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Тестирование.</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Оценка  выполненных  результатов самостоятельной работы.</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Экспертная оценка по результатам наблюдения за деятельностью студента в процессе освоения ПМ, в </w:t>
            </w:r>
            <w:proofErr w:type="spellStart"/>
            <w:r w:rsidRPr="00284B2E">
              <w:rPr>
                <w:rFonts w:ascii="Times New Roman" w:eastAsia="Times New Roman" w:hAnsi="Times New Roman" w:cs="Times New Roman"/>
                <w:sz w:val="24"/>
                <w:szCs w:val="24"/>
                <w:lang w:eastAsia="ru-RU"/>
              </w:rPr>
              <w:t>т.ч</w:t>
            </w:r>
            <w:proofErr w:type="spellEnd"/>
            <w:r w:rsidRPr="00284B2E">
              <w:rPr>
                <w:rFonts w:ascii="Times New Roman" w:eastAsia="Times New Roman" w:hAnsi="Times New Roman" w:cs="Times New Roman"/>
                <w:sz w:val="24"/>
                <w:szCs w:val="24"/>
                <w:lang w:eastAsia="ru-RU"/>
              </w:rPr>
              <w:t>. при выполнении работ учебной и производственной практики, а также при выполнении заданий на экзамене</w:t>
            </w:r>
          </w:p>
          <w:p w:rsidR="00CA7897" w:rsidRPr="00284B2E" w:rsidRDefault="00CA7897" w:rsidP="00284B2E">
            <w:pPr>
              <w:suppressAutoHyphens/>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 Экзамен по  </w:t>
            </w:r>
            <w:proofErr w:type="spellStart"/>
            <w:proofErr w:type="gramStart"/>
            <w:r w:rsidRPr="00284B2E">
              <w:rPr>
                <w:rFonts w:ascii="Times New Roman" w:eastAsia="Times New Roman" w:hAnsi="Times New Roman" w:cs="Times New Roman"/>
                <w:sz w:val="24"/>
                <w:szCs w:val="24"/>
                <w:lang w:eastAsia="ru-RU"/>
              </w:rPr>
              <w:t>по</w:t>
            </w:r>
            <w:proofErr w:type="spellEnd"/>
            <w:proofErr w:type="gramEnd"/>
            <w:r w:rsidRPr="00284B2E">
              <w:rPr>
                <w:rFonts w:ascii="Times New Roman" w:eastAsia="Times New Roman" w:hAnsi="Times New Roman" w:cs="Times New Roman"/>
                <w:sz w:val="24"/>
                <w:szCs w:val="24"/>
                <w:lang w:eastAsia="ru-RU"/>
              </w:rPr>
              <w:t xml:space="preserve"> МДК. Экзамен по модулю</w:t>
            </w: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lastRenderedPageBreak/>
              <w:t xml:space="preserve">ПК 2.2. </w:t>
            </w:r>
            <w:r w:rsidRPr="00284B2E">
              <w:rPr>
                <w:rFonts w:ascii="Times New Roman" w:eastAsia="Times New Roman" w:hAnsi="Times New Roman" w:cs="Times New Roman"/>
                <w:bCs/>
                <w:iCs/>
                <w:sz w:val="24"/>
                <w:szCs w:val="24"/>
                <w:lang w:eastAsia="ru-RU"/>
              </w:rPr>
              <w:t>Выполнять строительно-монтажные, в том числе отделочные работы на объекте капитального строительства;</w:t>
            </w:r>
          </w:p>
        </w:tc>
        <w:tc>
          <w:tcPr>
            <w:tcW w:w="4813" w:type="dxa"/>
          </w:tcPr>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основного содержания и определения  назначения </w:t>
            </w:r>
            <w:r w:rsidRPr="00284B2E">
              <w:rPr>
                <w:rFonts w:ascii="Times New Roman" w:eastAsia="Times New Roman" w:hAnsi="Times New Roman" w:cs="Times New Roman"/>
                <w:sz w:val="24"/>
                <w:szCs w:val="24"/>
                <w:lang w:eastAsia="ru-RU"/>
              </w:rPr>
              <w:t>нормативных технических документов к производству строительно-монтажных, в том числе отделочных работ на объекте капитального строительства,</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правильность изложения основных  терминов   и понятий</w:t>
            </w:r>
            <w:r w:rsidRPr="00284B2E">
              <w:rPr>
                <w:rFonts w:ascii="Times New Roman" w:eastAsia="Times New Roman" w:hAnsi="Times New Roman" w:cs="Times New Roman"/>
                <w:sz w:val="24"/>
                <w:szCs w:val="24"/>
                <w:lang w:eastAsia="ru-RU"/>
              </w:rPr>
              <w:t>;</w:t>
            </w:r>
          </w:p>
          <w:p w:rsidR="00CA7897" w:rsidRPr="00284B2E" w:rsidRDefault="00CA7897" w:rsidP="00284B2E">
            <w:pPr>
              <w:numPr>
                <w:ilvl w:val="0"/>
                <w:numId w:val="17"/>
              </w:numPr>
              <w:spacing w:after="0"/>
              <w:ind w:left="145" w:right="57" w:firstLine="417"/>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аргументированность </w:t>
            </w:r>
            <w:r w:rsidRPr="00284B2E">
              <w:rPr>
                <w:rFonts w:ascii="Times New Roman" w:eastAsiaTheme="minorEastAsia" w:hAnsi="Times New Roman" w:cs="Times New Roman"/>
                <w:bCs/>
                <w:sz w:val="24"/>
                <w:szCs w:val="24"/>
                <w:lang w:eastAsia="ru-RU"/>
              </w:rPr>
              <w:t xml:space="preserve">выбора машин и средств малой механизации в </w:t>
            </w:r>
            <w:r w:rsidRPr="00284B2E">
              <w:rPr>
                <w:rFonts w:ascii="Times New Roman" w:eastAsiaTheme="minorEastAsia" w:hAnsi="Times New Roman" w:cs="Times New Roman"/>
                <w:bCs/>
                <w:sz w:val="24"/>
                <w:szCs w:val="24"/>
                <w:lang w:eastAsia="ru-RU"/>
              </w:rPr>
              <w:lastRenderedPageBreak/>
              <w:t>зависимости от вида строительно-монтажных, в том числе отделочных работ;</w:t>
            </w:r>
          </w:p>
          <w:p w:rsidR="00CA7897" w:rsidRPr="00284B2E" w:rsidRDefault="00CA7897" w:rsidP="00284B2E">
            <w:pPr>
              <w:numPr>
                <w:ilvl w:val="0"/>
                <w:numId w:val="17"/>
              </w:numPr>
              <w:spacing w:after="0"/>
              <w:ind w:left="145" w:right="57" w:firstLine="417"/>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точность и своевременность  выполнения  работы </w:t>
            </w:r>
            <w:r w:rsidRPr="00284B2E">
              <w:rPr>
                <w:rFonts w:ascii="Times New Roman" w:eastAsiaTheme="minorEastAsia" w:hAnsi="Times New Roman" w:cs="Times New Roman"/>
                <w:bCs/>
                <w:sz w:val="24"/>
                <w:szCs w:val="24"/>
                <w:lang w:eastAsia="ru-RU"/>
              </w:rPr>
              <w:t>геодезического сопровождения выполняемых технологических операций в соответствии с нормативными и техническими документами согласно геодезическому контролю установки конструктивных элементов зданий и сооружений в проектное положение и составленной исполнительной документации;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heme="minorEastAsia" w:hAnsi="Times New Roman" w:cs="Times New Roman"/>
                <w:sz w:val="24"/>
                <w:szCs w:val="24"/>
                <w:lang w:eastAsia="ru-RU"/>
              </w:rPr>
              <w:t xml:space="preserve">  соблюдение </w:t>
            </w:r>
            <w:r w:rsidRPr="00284B2E">
              <w:rPr>
                <w:rFonts w:ascii="Times New Roman" w:eastAsia="Times New Roman" w:hAnsi="Times New Roman" w:cs="Times New Roman"/>
                <w:sz w:val="24"/>
                <w:szCs w:val="24"/>
                <w:lang w:eastAsia="ru-RU"/>
              </w:rPr>
              <w:t xml:space="preserve">организации и  технологии выполнения </w:t>
            </w:r>
            <w:r w:rsidRPr="00284B2E">
              <w:rPr>
                <w:rFonts w:ascii="Times New Roman" w:eastAsia="Times New Roman" w:hAnsi="Times New Roman" w:cs="Times New Roman"/>
                <w:bCs/>
                <w:iCs/>
                <w:sz w:val="24"/>
                <w:szCs w:val="24"/>
                <w:lang w:eastAsia="ru-RU"/>
              </w:rPr>
              <w:t>строительно-монтажных, в том числе отделочных работ на объекте капитального строительства</w:t>
            </w:r>
            <w:proofErr w:type="gramStart"/>
            <w:r w:rsidRPr="00284B2E">
              <w:rPr>
                <w:rFonts w:ascii="Times New Roman" w:eastAsia="Times New Roman" w:hAnsi="Times New Roman" w:cs="Times New Roman"/>
                <w:bCs/>
                <w:iCs/>
                <w:sz w:val="24"/>
                <w:szCs w:val="24"/>
                <w:lang w:eastAsia="ru-RU"/>
              </w:rPr>
              <w:t>4</w:t>
            </w:r>
            <w:proofErr w:type="gramEnd"/>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 xml:space="preserve"> обоснованность </w:t>
            </w:r>
            <w:r w:rsidRPr="00284B2E">
              <w:rPr>
                <w:rFonts w:ascii="Times New Roman" w:eastAsiaTheme="minorEastAsia" w:hAnsi="Times New Roman" w:cs="Times New Roman"/>
                <w:bCs/>
                <w:sz w:val="24"/>
                <w:szCs w:val="24"/>
                <w:lang w:eastAsia="ru-RU"/>
              </w:rPr>
              <w:t xml:space="preserve">  выбора </w:t>
            </w:r>
            <w:proofErr w:type="spellStart"/>
            <w:r w:rsidRPr="00284B2E">
              <w:rPr>
                <w:rFonts w:ascii="Times New Roman" w:eastAsiaTheme="minorEastAsia" w:hAnsi="Times New Roman" w:cs="Times New Roman"/>
                <w:bCs/>
                <w:sz w:val="24"/>
                <w:szCs w:val="24"/>
                <w:lang w:eastAsia="ru-RU"/>
              </w:rPr>
              <w:t>нормокомплекта</w:t>
            </w:r>
            <w:proofErr w:type="spellEnd"/>
            <w:r w:rsidRPr="00284B2E">
              <w:rPr>
                <w:rFonts w:ascii="Times New Roman" w:eastAsiaTheme="minorEastAsia" w:hAnsi="Times New Roman" w:cs="Times New Roman"/>
                <w:bCs/>
                <w:sz w:val="24"/>
                <w:szCs w:val="24"/>
                <w:lang w:eastAsia="ru-RU"/>
              </w:rPr>
              <w:t xml:space="preserve"> в зависимости от вида строительно-монтажных работ,  правильность организации рабочего места в соответствии </w:t>
            </w:r>
            <w:r w:rsidRPr="00284B2E">
              <w:rPr>
                <w:rFonts w:ascii="Times New Roman" w:eastAsia="Times New Roman" w:hAnsi="Times New Roman" w:cs="Times New Roman"/>
                <w:bCs/>
                <w:iCs/>
                <w:sz w:val="24"/>
                <w:szCs w:val="24"/>
                <w:lang w:eastAsia="ru-RU"/>
              </w:rPr>
              <w:t>с технологическими картами на выполняемые виды работ;</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соблюдение последовательности выполнения операций при производстве работ, правил</w:t>
            </w:r>
            <w:proofErr w:type="gramStart"/>
            <w:r w:rsidRPr="00284B2E">
              <w:rPr>
                <w:rFonts w:ascii="Times New Roman" w:eastAsia="Times New Roman" w:hAnsi="Times New Roman" w:cs="Times New Roman"/>
                <w:bCs/>
                <w:iCs/>
                <w:sz w:val="24"/>
                <w:szCs w:val="24"/>
                <w:lang w:eastAsia="ru-RU"/>
              </w:rPr>
              <w:t>.</w:t>
            </w:r>
            <w:proofErr w:type="gramEnd"/>
            <w:r w:rsidRPr="00284B2E">
              <w:rPr>
                <w:rFonts w:ascii="Times New Roman" w:eastAsia="Times New Roman" w:hAnsi="Times New Roman" w:cs="Times New Roman"/>
                <w:bCs/>
                <w:iCs/>
                <w:sz w:val="24"/>
                <w:szCs w:val="24"/>
                <w:lang w:eastAsia="ru-RU"/>
              </w:rPr>
              <w:t xml:space="preserve"> </w:t>
            </w:r>
            <w:proofErr w:type="gramStart"/>
            <w:r w:rsidRPr="00284B2E">
              <w:rPr>
                <w:rFonts w:ascii="Times New Roman" w:eastAsia="Times New Roman" w:hAnsi="Times New Roman" w:cs="Times New Roman"/>
                <w:bCs/>
                <w:iCs/>
                <w:sz w:val="24"/>
                <w:szCs w:val="24"/>
                <w:lang w:eastAsia="ru-RU"/>
              </w:rPr>
              <w:t>т</w:t>
            </w:r>
            <w:proofErr w:type="gramEnd"/>
            <w:r w:rsidRPr="00284B2E">
              <w:rPr>
                <w:rFonts w:ascii="Times New Roman" w:eastAsia="Times New Roman" w:hAnsi="Times New Roman" w:cs="Times New Roman"/>
                <w:bCs/>
                <w:iCs/>
                <w:sz w:val="24"/>
                <w:szCs w:val="24"/>
                <w:lang w:eastAsia="ru-RU"/>
              </w:rPr>
              <w:t xml:space="preserve">ребований техники безопасности в соответствии </w:t>
            </w:r>
            <w:r w:rsidRPr="00284B2E">
              <w:rPr>
                <w:rFonts w:ascii="Times New Roman" w:eastAsia="Times New Roman" w:hAnsi="Times New Roman" w:cs="Times New Roman"/>
                <w:sz w:val="24"/>
                <w:szCs w:val="24"/>
                <w:lang w:eastAsia="ru-RU"/>
              </w:rPr>
              <w:t xml:space="preserve">нормативными документами, </w:t>
            </w:r>
            <w:r w:rsidRPr="00284B2E">
              <w:rPr>
                <w:rFonts w:ascii="Times New Roman" w:eastAsia="Times New Roman" w:hAnsi="Times New Roman" w:cs="Times New Roman"/>
                <w:bCs/>
                <w:iCs/>
                <w:sz w:val="24"/>
                <w:szCs w:val="24"/>
                <w:lang w:eastAsia="ru-RU"/>
              </w:rPr>
              <w:t>правильность и техничность  выполненных работ согласно требованиям карт операционного контроля качества;</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t xml:space="preserve">  правильность  определения </w:t>
            </w:r>
            <w:proofErr w:type="spellStart"/>
            <w:r w:rsidRPr="00284B2E">
              <w:rPr>
                <w:rFonts w:ascii="Times New Roman" w:eastAsia="Times New Roman" w:hAnsi="Times New Roman" w:cs="Times New Roman"/>
                <w:bCs/>
                <w:iCs/>
                <w:sz w:val="24"/>
                <w:szCs w:val="24"/>
                <w:lang w:eastAsia="ru-RU"/>
              </w:rPr>
              <w:t>переченя</w:t>
            </w:r>
            <w:proofErr w:type="spellEnd"/>
            <w:r w:rsidRPr="00284B2E">
              <w:rPr>
                <w:rFonts w:ascii="Times New Roman" w:eastAsia="Times New Roman" w:hAnsi="Times New Roman" w:cs="Times New Roman"/>
                <w:bCs/>
                <w:iCs/>
                <w:sz w:val="24"/>
                <w:szCs w:val="24"/>
                <w:lang w:eastAsia="ru-RU"/>
              </w:rPr>
              <w:t xml:space="preserve"> работ по обеспечению участка производства строительных работ;</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 xml:space="preserve">изложения правил </w:t>
            </w:r>
            <w:r w:rsidRPr="00284B2E">
              <w:rPr>
                <w:rFonts w:ascii="Times New Roman" w:eastAsia="Times New Roman" w:hAnsi="Times New Roman" w:cs="Times New Roman"/>
                <w:bCs/>
                <w:sz w:val="24"/>
                <w:szCs w:val="24"/>
                <w:lang w:eastAsia="ru-RU"/>
              </w:rPr>
              <w:t>определения объемов строительных работ</w:t>
            </w:r>
            <w:proofErr w:type="gramEnd"/>
            <w:r w:rsidRPr="00284B2E">
              <w:rPr>
                <w:rFonts w:ascii="Times New Roman" w:eastAsia="Times New Roman" w:hAnsi="Times New Roman" w:cs="Times New Roman"/>
                <w:bCs/>
                <w:sz w:val="24"/>
                <w:szCs w:val="24"/>
                <w:lang w:eastAsia="ru-RU"/>
              </w:rPr>
              <w:t>;</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технологии, видов и способ  устройства систем электрохимической защиты и технологии катодной защиты катодной, основных понятий и терминов, правил  и порядка наладки, регулирования </w:t>
            </w:r>
            <w:r w:rsidRPr="00284B2E">
              <w:rPr>
                <w:rFonts w:ascii="Times New Roman" w:eastAsiaTheme="minorEastAsia" w:hAnsi="Times New Roman" w:cs="Times New Roman"/>
                <w:sz w:val="24"/>
                <w:szCs w:val="24"/>
                <w:lang w:eastAsia="ru-RU"/>
              </w:rPr>
              <w:lastRenderedPageBreak/>
              <w:t>контрольно-измерительных инструментов, оборудования электрохимической защиты;</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и обоснованность применения  по назначению </w:t>
            </w:r>
            <w:r w:rsidRPr="00284B2E">
              <w:rPr>
                <w:rFonts w:ascii="Times New Roman" w:eastAsia="Times New Roman" w:hAnsi="Times New Roman" w:cs="Times New Roman"/>
                <w:bCs/>
                <w:sz w:val="24"/>
                <w:szCs w:val="24"/>
                <w:lang w:eastAsia="ru-RU"/>
              </w:rPr>
              <w:t xml:space="preserve">основной действующей сметно-нормативной базы строительства;  </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правильность калькуляции  сметной, плановой, фактической себестоимости;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 точность  определения величины прямых и косвенных затрат в составе сметной, плановой, фактической себестоимости строительных работ,  правильность составления объектной сметы и сводного сметного расчета на основе современной утвержденной нормативной базы и соблюдения   методических рекомендаций по составлению сметной документации;</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w:t>
            </w:r>
            <w:r w:rsidRPr="00284B2E">
              <w:rPr>
                <w:rFonts w:ascii="Times New Roman" w:eastAsia="Times New Roman" w:hAnsi="Times New Roman" w:cs="Times New Roman"/>
                <w:sz w:val="24"/>
                <w:szCs w:val="24"/>
                <w:lang w:eastAsia="ru-RU"/>
              </w:rPr>
              <w:t xml:space="preserve">особенностей производства строительных работ на опасных, технически сложных и уникальных объектах капитального строительства, норм по защите от коррозии опасных производственных объектов, </w:t>
            </w:r>
            <w:r w:rsidRPr="00284B2E">
              <w:rPr>
                <w:rFonts w:ascii="Times New Roman" w:eastAsiaTheme="minorEastAsia" w:hAnsi="Times New Roman" w:cs="Times New Roman"/>
                <w:sz w:val="24"/>
                <w:szCs w:val="24"/>
                <w:lang w:eastAsia="ru-RU"/>
              </w:rPr>
              <w:t>понятий и терминов межгосударственных и отраслевых стандартов;</w:t>
            </w:r>
          </w:p>
          <w:p w:rsidR="00CA7897" w:rsidRPr="00284B2E" w:rsidRDefault="00CA7897" w:rsidP="00284B2E">
            <w:pPr>
              <w:numPr>
                <w:ilvl w:val="0"/>
                <w:numId w:val="17"/>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правильность изложения</w:t>
            </w:r>
            <w:r w:rsidRPr="00284B2E">
              <w:rPr>
                <w:rFonts w:ascii="Times New Roman" w:eastAsia="Times New Roman" w:hAnsi="Times New Roman" w:cs="Times New Roman"/>
                <w:sz w:val="24"/>
                <w:szCs w:val="24"/>
                <w:lang w:eastAsia="ru-RU"/>
              </w:rPr>
              <w:t xml:space="preserve">  </w:t>
            </w:r>
            <w:proofErr w:type="gramStart"/>
            <w:r w:rsidRPr="00284B2E">
              <w:rPr>
                <w:rFonts w:ascii="Times New Roman" w:eastAsia="Times New Roman" w:hAnsi="Times New Roman" w:cs="Times New Roman"/>
                <w:sz w:val="24"/>
                <w:szCs w:val="24"/>
                <w:lang w:eastAsia="ru-RU"/>
              </w:rPr>
              <w:t>новых</w:t>
            </w:r>
            <w:proofErr w:type="gramEnd"/>
            <w:r w:rsidRPr="00284B2E">
              <w:rPr>
                <w:rFonts w:ascii="Times New Roman" w:eastAsia="Times New Roman" w:hAnsi="Times New Roman" w:cs="Times New Roman"/>
                <w:sz w:val="24"/>
                <w:szCs w:val="24"/>
                <w:lang w:eastAsia="ru-RU"/>
              </w:rPr>
              <w:t xml:space="preserve"> технологии в строительстве; </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iCs/>
                <w:sz w:val="24"/>
                <w:szCs w:val="24"/>
                <w:lang w:eastAsia="ru-RU"/>
              </w:rPr>
              <w:lastRenderedPageBreak/>
              <w:t>ПК 2.3</w:t>
            </w:r>
            <w:proofErr w:type="gramStart"/>
            <w:r w:rsidRPr="00284B2E">
              <w:rPr>
                <w:rFonts w:ascii="Times New Roman" w:eastAsia="Times New Roman" w:hAnsi="Times New Roman" w:cs="Times New Roman"/>
                <w:bCs/>
                <w:iCs/>
                <w:sz w:val="24"/>
                <w:szCs w:val="24"/>
                <w:lang w:eastAsia="ru-RU"/>
              </w:rPr>
              <w:t xml:space="preserve"> П</w:t>
            </w:r>
            <w:proofErr w:type="gramEnd"/>
            <w:r w:rsidRPr="00284B2E">
              <w:rPr>
                <w:rFonts w:ascii="Times New Roman" w:eastAsia="Times New Roman" w:hAnsi="Times New Roman" w:cs="Times New Roman"/>
                <w:bCs/>
                <w:iCs/>
                <w:sz w:val="24"/>
                <w:szCs w:val="24"/>
                <w:lang w:eastAsia="ru-RU"/>
              </w:rPr>
              <w:t>роводить оперативный учет объемов выполняемых работ и расходов материальных ресурсов</w:t>
            </w:r>
          </w:p>
        </w:tc>
        <w:tc>
          <w:tcPr>
            <w:tcW w:w="4813" w:type="dxa"/>
          </w:tcPr>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назначения, основного содержания  и </w:t>
            </w:r>
            <w:r w:rsidRPr="00284B2E">
              <w:rPr>
                <w:rFonts w:ascii="Times New Roman" w:eastAsia="Times New Roman" w:hAnsi="Times New Roman" w:cs="Times New Roman"/>
                <w:sz w:val="24"/>
                <w:szCs w:val="24"/>
                <w:lang w:eastAsia="ru-RU"/>
              </w:rPr>
              <w:t>т</w:t>
            </w:r>
            <w:r w:rsidRPr="00284B2E">
              <w:rPr>
                <w:rFonts w:ascii="Times New Roman" w:eastAsia="Times New Roman" w:hAnsi="Times New Roman" w:cs="Times New Roman"/>
                <w:bCs/>
                <w:sz w:val="24"/>
                <w:szCs w:val="24"/>
                <w:lang w:eastAsia="ru-RU"/>
              </w:rPr>
              <w:t xml:space="preserve">ребований  </w:t>
            </w:r>
            <w:r w:rsidRPr="00284B2E">
              <w:rPr>
                <w:rFonts w:ascii="Times New Roman" w:eastAsia="Times New Roman" w:hAnsi="Times New Roman" w:cs="Times New Roman"/>
                <w:sz w:val="24"/>
                <w:szCs w:val="24"/>
                <w:lang w:eastAsia="ru-RU"/>
              </w:rPr>
              <w:t xml:space="preserve">нормативных технических документов по </w:t>
            </w:r>
            <w:r w:rsidRPr="00284B2E">
              <w:rPr>
                <w:rFonts w:ascii="Times New Roman" w:eastAsia="Times New Roman" w:hAnsi="Times New Roman" w:cs="Times New Roman"/>
                <w:bCs/>
                <w:sz w:val="24"/>
                <w:szCs w:val="24"/>
                <w:lang w:eastAsia="ru-RU"/>
              </w:rPr>
              <w:t xml:space="preserve"> ведению исполнительной документации, в том числе к порядку приёмки скрытых работ и строительных конструкций, влияющих на безопасность объекта; </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правильность выполнения обмерных  работ:  обоснованность выбора  их состав, методов проведения и инструментов, соблюдение  порядка проведения работ,  точность выполнения  обмерных чертежей  в соответствии с </w:t>
            </w:r>
            <w:r w:rsidRPr="00284B2E">
              <w:rPr>
                <w:rFonts w:ascii="Times New Roman" w:eastAsiaTheme="minorEastAsia" w:hAnsi="Times New Roman" w:cs="Times New Roman"/>
                <w:sz w:val="24"/>
                <w:szCs w:val="24"/>
                <w:lang w:eastAsia="ru-RU"/>
              </w:rPr>
              <w:t xml:space="preserve">требованиями  </w:t>
            </w:r>
            <w:r w:rsidRPr="00284B2E">
              <w:rPr>
                <w:rFonts w:ascii="Times New Roman" w:eastAsiaTheme="minorEastAsia" w:hAnsi="Times New Roman" w:cs="Times New Roman"/>
                <w:sz w:val="24"/>
                <w:szCs w:val="24"/>
                <w:lang w:eastAsia="ru-RU"/>
              </w:rPr>
              <w:lastRenderedPageBreak/>
              <w:t xml:space="preserve">нормативной документации, </w:t>
            </w:r>
            <w:r w:rsidRPr="00284B2E">
              <w:rPr>
                <w:rFonts w:ascii="Times New Roman" w:eastAsia="Times New Roman" w:hAnsi="Times New Roman" w:cs="Times New Roman"/>
                <w:bCs/>
                <w:sz w:val="24"/>
                <w:szCs w:val="24"/>
                <w:lang w:eastAsia="ru-RU"/>
              </w:rPr>
              <w:t>соблюдение требований техники безопасности;</w:t>
            </w:r>
          </w:p>
          <w:p w:rsidR="00CA7897" w:rsidRPr="00284B2E" w:rsidRDefault="00CA7897" w:rsidP="00284B2E">
            <w:pPr>
              <w:numPr>
                <w:ilvl w:val="0"/>
                <w:numId w:val="18"/>
              </w:numPr>
              <w:spacing w:after="0"/>
              <w:ind w:left="145" w:right="57" w:firstLine="417"/>
              <w:contextualSpacing/>
              <w:jc w:val="right"/>
              <w:rPr>
                <w:rFonts w:ascii="Times New Roman" w:eastAsia="Times New Roman" w:hAnsi="Times New Roman" w:cs="Times New Roman"/>
                <w:bCs/>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w:t>
            </w:r>
            <w:r w:rsidRPr="00284B2E">
              <w:rPr>
                <w:rFonts w:ascii="Times New Roman" w:eastAsia="Times New Roman" w:hAnsi="Times New Roman" w:cs="Times New Roman"/>
                <w:bCs/>
                <w:sz w:val="24"/>
                <w:szCs w:val="24"/>
                <w:lang w:eastAsia="ru-RU"/>
              </w:rPr>
              <w:t xml:space="preserve">  правил исчисления  объемов выполняемых работ</w:t>
            </w:r>
            <w:proofErr w:type="gramEnd"/>
            <w:r w:rsidRPr="00284B2E">
              <w:rPr>
                <w:rFonts w:ascii="Times New Roman" w:eastAsia="Times New Roman" w:hAnsi="Times New Roman" w:cs="Times New Roman"/>
                <w:bCs/>
                <w:sz w:val="24"/>
                <w:szCs w:val="24"/>
                <w:lang w:eastAsia="ru-RU"/>
              </w:rPr>
              <w:t>;</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правильность определения  расхода строительных материалов, изделий и конструкций на выполнение работ,  правильность составления  ведомости расхода материалов и конструкций и их списание,  обоснованность  использования  нормативов при выборе форм документов и их оформления  по установленным требованиям;</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соответствие приёмки и хранения  строительных материалов и конструкций; </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bCs/>
                <w:sz w:val="24"/>
                <w:szCs w:val="24"/>
                <w:lang w:eastAsia="ru-RU"/>
              </w:rPr>
            </w:pPr>
            <w:r w:rsidRPr="00284B2E">
              <w:rPr>
                <w:rFonts w:ascii="Times New Roman" w:eastAsia="Times New Roman" w:hAnsi="Times New Roman" w:cs="Times New Roman"/>
                <w:bCs/>
                <w:sz w:val="24"/>
                <w:szCs w:val="24"/>
                <w:lang w:eastAsia="ru-RU"/>
              </w:rPr>
              <w:t xml:space="preserve"> рациональность методов визуального и инструментального контроля количества и объёмов поставляемых материалов;</w:t>
            </w:r>
          </w:p>
          <w:p w:rsidR="00CA7897" w:rsidRPr="00284B2E" w:rsidRDefault="00CA7897" w:rsidP="00284B2E">
            <w:pPr>
              <w:numPr>
                <w:ilvl w:val="0"/>
                <w:numId w:val="18"/>
              </w:numPr>
              <w:spacing w:after="0"/>
              <w:ind w:left="145" w:right="57" w:firstLine="417"/>
              <w:contextualSpacing/>
              <w:rPr>
                <w:rFonts w:ascii="Times New Roman" w:eastAsia="Times New Roman" w:hAnsi="Times New Roman" w:cs="Times New Roman"/>
                <w:sz w:val="24"/>
                <w:szCs w:val="24"/>
                <w:lang w:eastAsia="ru-RU"/>
              </w:rPr>
            </w:pPr>
            <w:r w:rsidRPr="00284B2E">
              <w:rPr>
                <w:rFonts w:ascii="Times New Roman" w:eastAsia="Times New Roman" w:hAnsi="Times New Roman" w:cs="Times New Roman"/>
                <w:bCs/>
                <w:sz w:val="24"/>
                <w:szCs w:val="24"/>
                <w:lang w:eastAsia="ru-RU"/>
              </w:rPr>
              <w:t>правильность оформления заявки и  выбора требуемой  форму документа и информацию о потребности в строительных материалах и конструкциях;</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imes New Roman" w:hAnsi="Times New Roman" w:cs="Times New Roman"/>
                <w:bCs/>
                <w:iCs/>
                <w:sz w:val="24"/>
                <w:szCs w:val="24"/>
                <w:lang w:eastAsia="ru-RU"/>
              </w:rPr>
            </w:pPr>
            <w:r w:rsidRPr="00284B2E">
              <w:rPr>
                <w:rFonts w:ascii="Times New Roman" w:eastAsia="Times New Roman" w:hAnsi="Times New Roman" w:cs="Times New Roman"/>
                <w:bCs/>
                <w:iCs/>
                <w:sz w:val="24"/>
                <w:szCs w:val="24"/>
                <w:lang w:eastAsia="ru-RU"/>
              </w:rPr>
              <w:lastRenderedPageBreak/>
              <w:t>ПК 2.4</w:t>
            </w:r>
            <w:proofErr w:type="gramStart"/>
            <w:r w:rsidRPr="00284B2E">
              <w:rPr>
                <w:rFonts w:ascii="Times New Roman" w:eastAsia="Times New Roman" w:hAnsi="Times New Roman" w:cs="Times New Roman"/>
                <w:bCs/>
                <w:iCs/>
                <w:sz w:val="24"/>
                <w:szCs w:val="24"/>
                <w:lang w:eastAsia="ru-RU"/>
              </w:rPr>
              <w:t xml:space="preserve"> О</w:t>
            </w:r>
            <w:proofErr w:type="gramEnd"/>
            <w:r w:rsidRPr="00284B2E">
              <w:rPr>
                <w:rFonts w:ascii="Times New Roman" w:eastAsia="Times New Roman" w:hAnsi="Times New Roman" w:cs="Times New Roman"/>
                <w:bCs/>
                <w:iCs/>
                <w:sz w:val="24"/>
                <w:szCs w:val="24"/>
                <w:lang w:eastAsia="ru-RU"/>
              </w:rPr>
              <w:t>существлять мероприятия по контролю качества выполняемых работ и расходуемых материалов</w:t>
            </w:r>
          </w:p>
        </w:tc>
        <w:tc>
          <w:tcPr>
            <w:tcW w:w="4813" w:type="dxa"/>
          </w:tcPr>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правильность изложения основного содержания  законодательных актов</w:t>
            </w:r>
            <w:r w:rsidRPr="00284B2E">
              <w:rPr>
                <w:rFonts w:ascii="Times New Roman" w:eastAsia="Times New Roman" w:hAnsi="Times New Roman" w:cs="Times New Roman"/>
                <w:sz w:val="24"/>
                <w:szCs w:val="24"/>
                <w:lang w:eastAsia="ru-RU"/>
              </w:rPr>
              <w:t xml:space="preserve"> российской федерации к порядку приёма-передачи законченных объектов капитального строительства и этапов комплексов работ, технических условий, национальных стандартов на принимаемые работы, т</w:t>
            </w:r>
            <w:r w:rsidRPr="00284B2E">
              <w:rPr>
                <w:rFonts w:ascii="Times New Roman" w:eastAsia="Times New Roman" w:hAnsi="Times New Roman" w:cs="Times New Roman"/>
                <w:bCs/>
                <w:sz w:val="24"/>
                <w:szCs w:val="24"/>
                <w:lang w:eastAsia="ru-RU"/>
              </w:rPr>
              <w:t xml:space="preserve">ребований нормативных технических и технологических документов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w:t>
            </w:r>
            <w:proofErr w:type="gramEnd"/>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понятий  о </w:t>
            </w:r>
            <w:r w:rsidRPr="00284B2E">
              <w:rPr>
                <w:rFonts w:ascii="Times New Roman" w:eastAsia="Times New Roman" w:hAnsi="Times New Roman" w:cs="Times New Roman"/>
                <w:sz w:val="24"/>
                <w:szCs w:val="24"/>
                <w:lang w:eastAsia="ru-RU"/>
              </w:rPr>
              <w:t xml:space="preserve">системе качества </w:t>
            </w:r>
            <w:proofErr w:type="spellStart"/>
            <w:r w:rsidRPr="00284B2E">
              <w:rPr>
                <w:rFonts w:ascii="Times New Roman" w:eastAsia="Times New Roman" w:hAnsi="Times New Roman" w:cs="Times New Roman"/>
                <w:sz w:val="24"/>
                <w:szCs w:val="24"/>
                <w:lang w:eastAsia="ru-RU"/>
              </w:rPr>
              <w:t>исо</w:t>
            </w:r>
            <w:proofErr w:type="spellEnd"/>
            <w:r w:rsidRPr="00284B2E">
              <w:rPr>
                <w:rFonts w:ascii="Times New Roman" w:eastAsiaTheme="minorEastAsia" w:hAnsi="Times New Roman" w:cs="Times New Roman"/>
                <w:sz w:val="24"/>
                <w:szCs w:val="24"/>
                <w:lang w:eastAsia="ru-RU"/>
              </w:rPr>
              <w:t>, внешнем и внутреннем контроле качества строительной продукции, свободно оперирует ими;</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lastRenderedPageBreak/>
              <w:t xml:space="preserve">  правильность выполнения  работы</w:t>
            </w:r>
            <w:r w:rsidRPr="00284B2E">
              <w:rPr>
                <w:rFonts w:ascii="Times New Roman" w:eastAsia="Times New Roman" w:hAnsi="Times New Roman" w:cs="Times New Roman"/>
                <w:sz w:val="24"/>
                <w:szCs w:val="24"/>
                <w:lang w:eastAsia="ru-RU"/>
              </w:rPr>
              <w:t xml:space="preserve"> по проведению визуального и инструментального (геодезического) контроля положений элементов конструкций, частей и элементов отделки объекта, инженерных сетей на основе </w:t>
            </w:r>
            <w:proofErr w:type="gramStart"/>
            <w:r w:rsidRPr="00284B2E">
              <w:rPr>
                <w:rFonts w:ascii="Times New Roman" w:eastAsia="Times New Roman" w:hAnsi="Times New Roman" w:cs="Times New Roman"/>
                <w:sz w:val="24"/>
                <w:szCs w:val="24"/>
                <w:lang w:eastAsia="ru-RU"/>
              </w:rPr>
              <w:t>о</w:t>
            </w:r>
            <w:proofErr w:type="gramEnd"/>
            <w:r w:rsidRPr="00284B2E">
              <w:rPr>
                <w:rFonts w:ascii="Times New Roman" w:eastAsia="Times New Roman" w:hAnsi="Times New Roman" w:cs="Times New Roman"/>
                <w:sz w:val="24"/>
                <w:szCs w:val="24"/>
                <w:lang w:eastAsia="ru-RU"/>
              </w:rPr>
              <w:t xml:space="preserve"> </w:t>
            </w:r>
            <w:proofErr w:type="gramStart"/>
            <w:r w:rsidRPr="00284B2E">
              <w:rPr>
                <w:rFonts w:ascii="Times New Roman" w:eastAsia="Times New Roman" w:hAnsi="Times New Roman" w:cs="Times New Roman"/>
                <w:sz w:val="24"/>
                <w:szCs w:val="24"/>
                <w:lang w:eastAsia="ru-RU"/>
              </w:rPr>
              <w:t>выбора</w:t>
            </w:r>
            <w:proofErr w:type="gramEnd"/>
            <w:r w:rsidRPr="00284B2E">
              <w:rPr>
                <w:rFonts w:ascii="Times New Roman" w:eastAsia="Times New Roman" w:hAnsi="Times New Roman" w:cs="Times New Roman"/>
                <w:sz w:val="24"/>
                <w:szCs w:val="24"/>
                <w:lang w:eastAsia="ru-RU"/>
              </w:rPr>
              <w:t xml:space="preserve"> измерительного инструмента и соблюдения алгоритма действий при проведении контроля;</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  правильность   ведения  операционного  контроля  технологической последовательности производства </w:t>
            </w:r>
            <w:proofErr w:type="gramStart"/>
            <w:r w:rsidRPr="00284B2E">
              <w:rPr>
                <w:rFonts w:ascii="Times New Roman" w:eastAsiaTheme="minorEastAsia" w:hAnsi="Times New Roman" w:cs="Times New Roman"/>
                <w:sz w:val="24"/>
                <w:szCs w:val="24"/>
                <w:lang w:eastAsia="ru-RU"/>
              </w:rPr>
              <w:t>строительно-монтажных</w:t>
            </w:r>
            <w:proofErr w:type="gramEnd"/>
            <w:r w:rsidRPr="00284B2E">
              <w:rPr>
                <w:rFonts w:ascii="Times New Roman" w:eastAsiaTheme="minorEastAsia" w:hAnsi="Times New Roman" w:cs="Times New Roman"/>
                <w:sz w:val="24"/>
                <w:szCs w:val="24"/>
                <w:lang w:eastAsia="ru-RU"/>
              </w:rPr>
              <w:t xml:space="preserve"> в том числе отделочных работ,  рациональность</w:t>
            </w:r>
            <w:r w:rsidRPr="00284B2E">
              <w:rPr>
                <w:rFonts w:ascii="Times New Roman" w:eastAsia="Times New Roman" w:hAnsi="Times New Roman" w:cs="Times New Roman"/>
                <w:sz w:val="24"/>
                <w:szCs w:val="24"/>
                <w:lang w:eastAsia="ru-RU"/>
              </w:rPr>
              <w:t xml:space="preserve"> выбора измерительного  инструмента, соблюдение алгоритма действий при проведении контроля,  правильность и аргументированность выявления   нарушения в технологии производства работ и их устраняет;</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w:t>
            </w:r>
            <w:proofErr w:type="gramStart"/>
            <w:r w:rsidRPr="00284B2E">
              <w:rPr>
                <w:rFonts w:ascii="Times New Roman" w:eastAsiaTheme="minorEastAsia" w:hAnsi="Times New Roman" w:cs="Times New Roman"/>
                <w:sz w:val="24"/>
                <w:szCs w:val="24"/>
                <w:lang w:eastAsia="ru-RU"/>
              </w:rPr>
              <w:t>изложения</w:t>
            </w:r>
            <w:r w:rsidRPr="00284B2E">
              <w:rPr>
                <w:rFonts w:ascii="Times New Roman" w:eastAsia="Times New Roman" w:hAnsi="Times New Roman" w:cs="Times New Roman"/>
                <w:sz w:val="24"/>
                <w:szCs w:val="24"/>
                <w:lang w:eastAsia="ru-RU"/>
              </w:rPr>
              <w:t xml:space="preserve">    методов профилактики дефектов системы защитных покрытий</w:t>
            </w:r>
            <w:proofErr w:type="gramEnd"/>
            <w:r w:rsidRPr="00284B2E">
              <w:rPr>
                <w:rFonts w:ascii="Times New Roman" w:eastAsia="Times New Roman" w:hAnsi="Times New Roman" w:cs="Times New Roman"/>
                <w:sz w:val="24"/>
                <w:szCs w:val="24"/>
                <w:lang w:eastAsia="ru-RU"/>
              </w:rPr>
              <w:t>;</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правильность   документального  сопровождения результатов операционного контроля качества в соответствии с правилами;</w:t>
            </w:r>
          </w:p>
          <w:p w:rsidR="00CA7897" w:rsidRPr="00284B2E" w:rsidRDefault="00CA7897" w:rsidP="00284B2E">
            <w:pPr>
              <w:numPr>
                <w:ilvl w:val="0"/>
                <w:numId w:val="18"/>
              </w:numPr>
              <w:spacing w:after="0"/>
              <w:ind w:left="145" w:right="57" w:firstLine="417"/>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sz w:val="24"/>
                <w:szCs w:val="24"/>
                <w:lang w:eastAsia="ru-RU"/>
              </w:rPr>
              <w:t xml:space="preserve">правильность изложения  основания и порядка принятия решений о консервации незавершенного объекта капитального строительства, состава работ по консервации незавершенного объекта капитального строительства и требований к их документальному оформлению; </w:t>
            </w:r>
          </w:p>
        </w:tc>
        <w:tc>
          <w:tcPr>
            <w:tcW w:w="2100" w:type="dxa"/>
            <w:tcBorders>
              <w:top w:val="nil"/>
            </w:tcBorders>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jc w:val="both"/>
              <w:rPr>
                <w:rFonts w:ascii="Times New Roman" w:eastAsia="Times New Roman" w:hAnsi="Times New Roman" w:cs="Times New Roman"/>
                <w:bCs/>
                <w:iCs/>
                <w:sz w:val="24"/>
                <w:szCs w:val="24"/>
                <w:lang w:eastAsia="ru-RU"/>
              </w:rPr>
            </w:pPr>
            <w:proofErr w:type="gramStart"/>
            <w:r w:rsidRPr="00284B2E">
              <w:rPr>
                <w:rFonts w:ascii="Times New Roman" w:eastAsiaTheme="minorEastAsia" w:hAnsi="Times New Roman" w:cs="Times New Roman"/>
                <w:iCs/>
                <w:sz w:val="24"/>
                <w:szCs w:val="24"/>
                <w:lang w:eastAsia="ru-RU"/>
              </w:rPr>
              <w:lastRenderedPageBreak/>
              <w:t>ОК</w:t>
            </w:r>
            <w:proofErr w:type="gramEnd"/>
            <w:r w:rsidRPr="00284B2E">
              <w:rPr>
                <w:rFonts w:ascii="Times New Roman" w:eastAsiaTheme="minorEastAsia" w:hAnsi="Times New Roman" w:cs="Times New Roman"/>
                <w:iCs/>
                <w:sz w:val="24"/>
                <w:szCs w:val="24"/>
                <w:lang w:eastAsia="ru-RU"/>
              </w:rPr>
              <w:t xml:space="preserve"> 1. </w:t>
            </w:r>
            <w:r w:rsidR="00870B37">
              <w:t xml:space="preserve"> </w:t>
            </w:r>
            <w:r w:rsidR="00870B37" w:rsidRPr="00870B37">
              <w:rPr>
                <w:rFonts w:ascii="Times New Roman" w:eastAsiaTheme="minorEastAsia"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c>
          <w:tcPr>
            <w:tcW w:w="4813" w:type="dxa"/>
          </w:tcPr>
          <w:p w:rsidR="00CA7897" w:rsidRPr="00284B2E" w:rsidRDefault="00CA7897" w:rsidP="00284B2E">
            <w:pPr>
              <w:numPr>
                <w:ilvl w:val="0"/>
                <w:numId w:val="19"/>
              </w:numPr>
              <w:spacing w:after="0"/>
              <w:ind w:left="36" w:right="57" w:firstLine="425"/>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обоснованность постановки цели, выбора и применения методов и способов решения профессиональных задач;</w:t>
            </w:r>
          </w:p>
          <w:p w:rsidR="00CA7897" w:rsidRPr="00284B2E" w:rsidRDefault="00CA7897" w:rsidP="00284B2E">
            <w:pPr>
              <w:numPr>
                <w:ilvl w:val="0"/>
                <w:numId w:val="19"/>
              </w:numPr>
              <w:spacing w:after="0"/>
              <w:ind w:left="36" w:right="57" w:firstLine="381"/>
              <w:contextualSpacing/>
              <w:jc w:val="both"/>
              <w:rPr>
                <w:rFonts w:ascii="Times New Roman" w:eastAsia="Times New Roman" w:hAnsi="Times New Roman" w:cs="Times New Roman"/>
                <w:sz w:val="24"/>
                <w:szCs w:val="24"/>
                <w:lang w:eastAsia="ru-RU"/>
              </w:rPr>
            </w:pPr>
            <w:r w:rsidRPr="00284B2E">
              <w:rPr>
                <w:rFonts w:ascii="Times New Roman" w:eastAsiaTheme="minorEastAsia" w:hAnsi="Times New Roman" w:cs="Times New Roman"/>
                <w:iCs/>
                <w:sz w:val="24"/>
                <w:szCs w:val="24"/>
                <w:lang w:eastAsia="ru-RU"/>
              </w:rPr>
              <w:t>адекватная оценка и самооценка эффективности и качества выполняемых работ;</w:t>
            </w:r>
          </w:p>
        </w:tc>
        <w:tc>
          <w:tcPr>
            <w:tcW w:w="2100" w:type="dxa"/>
            <w:vMerge w:val="restart"/>
            <w:tcBorders>
              <w:top w:val="nil"/>
            </w:tcBorders>
          </w:tcPr>
          <w:p w:rsidR="00CA7897" w:rsidRPr="00284B2E" w:rsidRDefault="00CA7897" w:rsidP="00284B2E">
            <w:pPr>
              <w:spacing w:after="0"/>
              <w:jc w:val="both"/>
              <w:rPr>
                <w:rFonts w:ascii="Times New Roman" w:eastAsia="Times New Roman" w:hAnsi="Times New Roman" w:cs="Times New Roman"/>
                <w:sz w:val="24"/>
                <w:szCs w:val="24"/>
                <w:lang w:eastAsia="ru-RU"/>
              </w:rPr>
            </w:pPr>
            <w:r w:rsidRPr="00284B2E">
              <w:rPr>
                <w:rFonts w:ascii="Times New Roman" w:eastAsia="Times New Roman" w:hAnsi="Times New Roman" w:cs="Times New Roman"/>
                <w:sz w:val="24"/>
                <w:szCs w:val="24"/>
                <w:lang w:eastAsia="ru-RU"/>
              </w:rPr>
              <w:t xml:space="preserve">Экспертная оценка по результатам наблюдения за деятельностью студента в процессе освоения ПМ, в </w:t>
            </w:r>
            <w:proofErr w:type="spellStart"/>
            <w:r w:rsidRPr="00284B2E">
              <w:rPr>
                <w:rFonts w:ascii="Times New Roman" w:eastAsia="Times New Roman" w:hAnsi="Times New Roman" w:cs="Times New Roman"/>
                <w:sz w:val="24"/>
                <w:szCs w:val="24"/>
                <w:lang w:eastAsia="ru-RU"/>
              </w:rPr>
              <w:t>т.ч</w:t>
            </w:r>
            <w:proofErr w:type="spellEnd"/>
            <w:r w:rsidRPr="00284B2E">
              <w:rPr>
                <w:rFonts w:ascii="Times New Roman" w:eastAsia="Times New Roman" w:hAnsi="Times New Roman" w:cs="Times New Roman"/>
                <w:sz w:val="24"/>
                <w:szCs w:val="24"/>
                <w:lang w:eastAsia="ru-RU"/>
              </w:rPr>
              <w:t xml:space="preserve">. при </w:t>
            </w:r>
            <w:r w:rsidRPr="00284B2E">
              <w:rPr>
                <w:rFonts w:ascii="Times New Roman" w:eastAsia="Times New Roman" w:hAnsi="Times New Roman" w:cs="Times New Roman"/>
                <w:sz w:val="24"/>
                <w:szCs w:val="24"/>
                <w:lang w:eastAsia="ru-RU"/>
              </w:rPr>
              <w:lastRenderedPageBreak/>
              <w:t>выполнении работ учебной и производственной практики</w:t>
            </w:r>
          </w:p>
        </w:tc>
      </w:tr>
      <w:tr w:rsidR="00CA7897" w:rsidRPr="00284B2E" w:rsidTr="00CA7897">
        <w:tc>
          <w:tcPr>
            <w:tcW w:w="2549" w:type="dxa"/>
          </w:tcPr>
          <w:p w:rsidR="00CA7897" w:rsidRPr="00284B2E" w:rsidRDefault="00CA7897" w:rsidP="00284B2E">
            <w:pPr>
              <w:spacing w:after="0"/>
              <w:jc w:val="both"/>
              <w:rPr>
                <w:rFonts w:ascii="Times New Roman" w:eastAsiaTheme="minorEastAsia" w:hAnsi="Times New Roman" w:cs="Times New Roman"/>
                <w:b/>
                <w:iCs/>
                <w:sz w:val="24"/>
                <w:szCs w:val="24"/>
                <w:lang w:eastAsia="ru-RU"/>
              </w:rPr>
            </w:pPr>
            <w:proofErr w:type="gramStart"/>
            <w:r w:rsidRPr="00284B2E">
              <w:rPr>
                <w:rFonts w:ascii="Times New Roman" w:eastAsiaTheme="minorEastAsia" w:hAnsi="Times New Roman" w:cs="Times New Roman"/>
                <w:sz w:val="24"/>
                <w:szCs w:val="24"/>
                <w:lang w:eastAsia="ru-RU"/>
              </w:rPr>
              <w:t>ОК</w:t>
            </w:r>
            <w:proofErr w:type="gramEnd"/>
            <w:r w:rsidRPr="00284B2E">
              <w:rPr>
                <w:rFonts w:ascii="Times New Roman" w:eastAsiaTheme="minorEastAsia" w:hAnsi="Times New Roman" w:cs="Times New Roman"/>
                <w:sz w:val="24"/>
                <w:szCs w:val="24"/>
                <w:lang w:eastAsia="ru-RU"/>
              </w:rPr>
              <w:t xml:space="preserve"> 2. </w:t>
            </w:r>
            <w:r w:rsidR="00870B37">
              <w:t xml:space="preserve"> </w:t>
            </w:r>
            <w:r w:rsidR="00870B37" w:rsidRPr="00870B37">
              <w:rPr>
                <w:rFonts w:ascii="Times New Roman" w:eastAsiaTheme="minorEastAsia" w:hAnsi="Times New Roman" w:cs="Times New Roman"/>
                <w:sz w:val="24"/>
                <w:szCs w:val="24"/>
                <w:lang w:eastAsia="ru-RU"/>
              </w:rPr>
              <w:t xml:space="preserve">Использовать </w:t>
            </w:r>
            <w:r w:rsidR="00870B37" w:rsidRPr="00870B37">
              <w:rPr>
                <w:rFonts w:ascii="Times New Roman" w:eastAsiaTheme="minorEastAsia" w:hAnsi="Times New Roman" w:cs="Times New Roman"/>
                <w:sz w:val="24"/>
                <w:szCs w:val="24"/>
                <w:lang w:eastAsia="ru-RU"/>
              </w:rPr>
              <w:lastRenderedPageBreak/>
              <w:t>современные средства поиска, анализа и интерпретации информации и информационные технологии для выполнения зада</w:t>
            </w:r>
            <w:r w:rsidR="00870B37">
              <w:rPr>
                <w:rFonts w:ascii="Times New Roman" w:eastAsiaTheme="minorEastAsia" w:hAnsi="Times New Roman" w:cs="Times New Roman"/>
                <w:sz w:val="24"/>
                <w:szCs w:val="24"/>
                <w:lang w:eastAsia="ru-RU"/>
              </w:rPr>
              <w:t>ч профессиональной деятельности</w:t>
            </w:r>
          </w:p>
        </w:tc>
        <w:tc>
          <w:tcPr>
            <w:tcW w:w="4813" w:type="dxa"/>
          </w:tcPr>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lastRenderedPageBreak/>
              <w:t xml:space="preserve">оперативность поиска и </w:t>
            </w:r>
            <w:r w:rsidRPr="00284B2E">
              <w:rPr>
                <w:rFonts w:ascii="Times New Roman" w:eastAsiaTheme="minorEastAsia" w:hAnsi="Times New Roman" w:cs="Times New Roman"/>
                <w:iCs/>
                <w:sz w:val="24"/>
                <w:szCs w:val="24"/>
                <w:lang w:eastAsia="ru-RU"/>
              </w:rPr>
              <w:lastRenderedPageBreak/>
              <w:t>использования информации, необходимой для качественного выполнения профессиональных задач;</w:t>
            </w:r>
          </w:p>
          <w:p w:rsidR="00CA7897" w:rsidRDefault="00CA7897" w:rsidP="00284B2E">
            <w:pPr>
              <w:numPr>
                <w:ilvl w:val="0"/>
                <w:numId w:val="19"/>
              </w:numPr>
              <w:spacing w:after="0"/>
              <w:ind w:left="36" w:right="57" w:firstLine="381"/>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t>широта использования различных источников информации, включая электронные;</w:t>
            </w:r>
          </w:p>
          <w:p w:rsidR="0060180A" w:rsidRPr="00284B2E" w:rsidRDefault="0060180A" w:rsidP="0060180A">
            <w:pPr>
              <w:numPr>
                <w:ilvl w:val="0"/>
                <w:numId w:val="19"/>
              </w:numPr>
              <w:spacing w:after="0"/>
              <w:ind w:left="0" w:right="57" w:firstLine="428"/>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оперативность и результативность использования общего и специализированного программного обеспечения при решении профессиональных задач;</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sz w:val="24"/>
                <w:szCs w:val="24"/>
                <w:lang w:eastAsia="ru-RU"/>
              </w:rPr>
              <w:lastRenderedPageBreak/>
              <w:t xml:space="preserve"> </w:t>
            </w:r>
            <w:proofErr w:type="gramStart"/>
            <w:r w:rsidRPr="00284B2E">
              <w:rPr>
                <w:rFonts w:ascii="Times New Roman" w:eastAsiaTheme="minorEastAsia" w:hAnsi="Times New Roman" w:cs="Times New Roman"/>
                <w:sz w:val="24"/>
                <w:szCs w:val="24"/>
                <w:lang w:eastAsia="ru-RU"/>
              </w:rPr>
              <w:t>ОК</w:t>
            </w:r>
            <w:proofErr w:type="gramEnd"/>
            <w:r w:rsidRPr="00284B2E">
              <w:rPr>
                <w:rFonts w:ascii="Times New Roman" w:eastAsiaTheme="minorEastAsia" w:hAnsi="Times New Roman" w:cs="Times New Roman"/>
                <w:sz w:val="24"/>
                <w:szCs w:val="24"/>
                <w:lang w:eastAsia="ru-RU"/>
              </w:rPr>
              <w:t xml:space="preserve"> 3. </w:t>
            </w:r>
            <w:r w:rsidR="00870B37">
              <w:t xml:space="preserve"> </w:t>
            </w:r>
            <w:r w:rsidR="00870B37" w:rsidRPr="00870B37">
              <w:rPr>
                <w:rFonts w:ascii="Times New Roman" w:eastAsiaTheme="minorEastAsia" w:hAnsi="Times New Roman" w:cs="Times New Roman"/>
                <w:sz w:val="24"/>
                <w:szCs w:val="24"/>
                <w:lang w:eastAsia="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w:t>
            </w:r>
            <w:r w:rsidR="00870B37">
              <w:rPr>
                <w:rFonts w:ascii="Times New Roman" w:eastAsiaTheme="minorEastAsia" w:hAnsi="Times New Roman" w:cs="Times New Roman"/>
                <w:sz w:val="24"/>
                <w:szCs w:val="24"/>
                <w:lang w:eastAsia="ru-RU"/>
              </w:rPr>
              <w:t>в различных жизненных ситуациях</w:t>
            </w:r>
          </w:p>
        </w:tc>
        <w:tc>
          <w:tcPr>
            <w:tcW w:w="4813" w:type="dxa"/>
          </w:tcPr>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sz w:val="24"/>
                <w:szCs w:val="24"/>
                <w:lang w:eastAsia="ru-RU"/>
              </w:rPr>
            </w:pPr>
            <w:r w:rsidRPr="00284B2E">
              <w:rPr>
                <w:rFonts w:ascii="Times New Roman" w:eastAsiaTheme="minorEastAsia" w:hAnsi="Times New Roman" w:cs="Times New Roman"/>
                <w:sz w:val="24"/>
                <w:szCs w:val="24"/>
                <w:lang w:eastAsia="ru-RU"/>
              </w:rPr>
              <w:t>демонстрация ответственности за принятые решения;</w:t>
            </w:r>
          </w:p>
          <w:p w:rsidR="00CA7897" w:rsidRPr="0060180A" w:rsidRDefault="00CA7897" w:rsidP="00284B2E">
            <w:pPr>
              <w:numPr>
                <w:ilvl w:val="0"/>
                <w:numId w:val="19"/>
              </w:numPr>
              <w:spacing w:after="0"/>
              <w:ind w:left="36" w:right="57" w:firstLine="28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sz w:val="24"/>
                <w:szCs w:val="24"/>
                <w:lang w:eastAsia="ru-RU"/>
              </w:rPr>
              <w:t>обоснованность самоанализа и коррекция результатов собственной работы;</w:t>
            </w:r>
          </w:p>
          <w:p w:rsidR="0060180A" w:rsidRPr="0060180A" w:rsidRDefault="0060180A" w:rsidP="0060180A">
            <w:pPr>
              <w:numPr>
                <w:ilvl w:val="0"/>
                <w:numId w:val="19"/>
              </w:numPr>
              <w:spacing w:after="0"/>
              <w:ind w:left="145" w:right="57" w:firstLine="283"/>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динамика достижений студента в учебной деятельности;</w:t>
            </w:r>
          </w:p>
          <w:p w:rsidR="0060180A" w:rsidRPr="0060180A" w:rsidRDefault="0060180A" w:rsidP="0060180A">
            <w:pPr>
              <w:numPr>
                <w:ilvl w:val="0"/>
                <w:numId w:val="19"/>
              </w:numPr>
              <w:spacing w:after="0"/>
              <w:ind w:left="3"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обоснованность применения знаний по  финансовой грамотности,</w:t>
            </w:r>
          </w:p>
          <w:p w:rsidR="0060180A" w:rsidRPr="00284B2E" w:rsidRDefault="0060180A" w:rsidP="0060180A">
            <w:pPr>
              <w:numPr>
                <w:ilvl w:val="0"/>
                <w:numId w:val="19"/>
              </w:numPr>
              <w:spacing w:after="0"/>
              <w:ind w:left="3"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iCs/>
                <w:sz w:val="24"/>
                <w:szCs w:val="24"/>
                <w:lang w:eastAsia="ru-RU"/>
              </w:rPr>
              <w:t>использование законодательных и нормативно-правовых актов при планировании предпринимательской деятельности  в строительной отрасли</w:t>
            </w:r>
            <w:r w:rsidR="00FB3CCF">
              <w:rPr>
                <w:rFonts w:ascii="Times New Roman" w:eastAsiaTheme="minorEastAsia" w:hAnsi="Times New Roman" w:cs="Times New Roman"/>
                <w:iCs/>
                <w:sz w:val="24"/>
                <w:szCs w:val="24"/>
                <w:lang w:eastAsia="ru-RU"/>
              </w:rPr>
              <w:t>.</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870B37" w:rsidP="00284B2E">
            <w:pPr>
              <w:spacing w:after="0"/>
              <w:jc w:val="both"/>
              <w:rPr>
                <w:rFonts w:ascii="Times New Roman" w:eastAsiaTheme="minorEastAsia" w:hAnsi="Times New Roman" w:cs="Times New Roman"/>
                <w:iCs/>
                <w:sz w:val="24"/>
                <w:szCs w:val="24"/>
                <w:lang w:eastAsia="ru-RU"/>
              </w:rPr>
            </w:pPr>
            <w:proofErr w:type="gramStart"/>
            <w:r>
              <w:rPr>
                <w:rFonts w:ascii="Times New Roman" w:eastAsiaTheme="minorEastAsia" w:hAnsi="Times New Roman" w:cs="Times New Roman"/>
                <w:iCs/>
                <w:sz w:val="24"/>
                <w:szCs w:val="24"/>
                <w:lang w:eastAsia="ru-RU"/>
              </w:rPr>
              <w:t>ОК</w:t>
            </w:r>
            <w:proofErr w:type="gramEnd"/>
            <w:r w:rsidR="00FB3CCF">
              <w:rPr>
                <w:rFonts w:ascii="Times New Roman" w:eastAsiaTheme="minorEastAsia" w:hAnsi="Times New Roman" w:cs="Times New Roman"/>
                <w:iCs/>
                <w:sz w:val="24"/>
                <w:szCs w:val="24"/>
                <w:lang w:eastAsia="ru-RU"/>
              </w:rPr>
              <w:t xml:space="preserve"> 4</w:t>
            </w:r>
            <w:r>
              <w:rPr>
                <w:rFonts w:ascii="Times New Roman" w:eastAsiaTheme="minorEastAsia" w:hAnsi="Times New Roman" w:cs="Times New Roman"/>
                <w:iCs/>
                <w:sz w:val="24"/>
                <w:szCs w:val="24"/>
                <w:lang w:eastAsia="ru-RU"/>
              </w:rPr>
              <w:t xml:space="preserve"> </w:t>
            </w:r>
            <w:r w:rsidRPr="00870B37">
              <w:rPr>
                <w:rFonts w:ascii="Times New Roman" w:eastAsiaTheme="minorEastAsia" w:hAnsi="Times New Roman" w:cs="Times New Roman"/>
                <w:iCs/>
                <w:sz w:val="24"/>
                <w:szCs w:val="24"/>
                <w:lang w:eastAsia="ru-RU"/>
              </w:rPr>
              <w:t>Эффективно взаимодействовать и работать в коллективе и команде</w:t>
            </w:r>
          </w:p>
        </w:tc>
        <w:tc>
          <w:tcPr>
            <w:tcW w:w="4813" w:type="dxa"/>
          </w:tcPr>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четкое выполнение обязанностей при работе в команде и / или выполнении задания в группе;</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bCs/>
                <w:sz w:val="24"/>
                <w:szCs w:val="24"/>
                <w:lang w:eastAsia="ru-RU"/>
              </w:rPr>
            </w:pPr>
            <w:r w:rsidRPr="00284B2E">
              <w:rPr>
                <w:rFonts w:ascii="Times New Roman" w:eastAsiaTheme="minorEastAsia" w:hAnsi="Times New Roman" w:cs="Times New Roman"/>
                <w:bCs/>
                <w:sz w:val="24"/>
                <w:szCs w:val="24"/>
                <w:lang w:eastAsia="ru-RU"/>
              </w:rPr>
              <w:t>соблюдение норм профессиональной этики при работе в команде;</w:t>
            </w:r>
          </w:p>
          <w:p w:rsidR="00CA7897" w:rsidRPr="00284B2E" w:rsidRDefault="00CA7897" w:rsidP="00284B2E">
            <w:pPr>
              <w:numPr>
                <w:ilvl w:val="0"/>
                <w:numId w:val="19"/>
              </w:numPr>
              <w:spacing w:after="0"/>
              <w:ind w:left="36" w:right="57" w:firstLine="28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bCs/>
                <w:sz w:val="24"/>
                <w:szCs w:val="24"/>
                <w:lang w:eastAsia="ru-RU"/>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ОК</w:t>
            </w:r>
            <w:proofErr w:type="gramEnd"/>
            <w:r w:rsidRPr="00284B2E">
              <w:rPr>
                <w:rFonts w:ascii="Times New Roman" w:eastAsiaTheme="minorEastAsia" w:hAnsi="Times New Roman" w:cs="Times New Roman"/>
                <w:sz w:val="24"/>
                <w:szCs w:val="24"/>
                <w:lang w:eastAsia="ru-RU"/>
              </w:rPr>
              <w:t xml:space="preserve"> 5. </w:t>
            </w:r>
            <w:r w:rsidR="00870B37">
              <w:t xml:space="preserve"> </w:t>
            </w:r>
            <w:r w:rsidR="00870B37" w:rsidRPr="00870B37">
              <w:rPr>
                <w:rFonts w:ascii="Times New Roman" w:eastAsiaTheme="minorEastAsia" w:hAnsi="Times New Roman" w:cs="Times New Roman"/>
                <w:sz w:val="24"/>
                <w:szCs w:val="24"/>
                <w:lang w:eastAsia="ru-RU"/>
              </w:rPr>
              <w:t xml:space="preserve">Осуществлять </w:t>
            </w:r>
            <w:r w:rsidR="00870B37" w:rsidRPr="00870B37">
              <w:rPr>
                <w:rFonts w:ascii="Times New Roman" w:eastAsiaTheme="minorEastAsia" w:hAnsi="Times New Roman" w:cs="Times New Roman"/>
                <w:sz w:val="24"/>
                <w:szCs w:val="24"/>
                <w:lang w:eastAsia="ru-RU"/>
              </w:rPr>
              <w:lastRenderedPageBreak/>
              <w:t>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3" w:type="dxa"/>
          </w:tcPr>
          <w:p w:rsidR="00CA7897" w:rsidRPr="00284B2E" w:rsidRDefault="00CA7897" w:rsidP="00284B2E">
            <w:pPr>
              <w:numPr>
                <w:ilvl w:val="0"/>
                <w:numId w:val="21"/>
              </w:numPr>
              <w:spacing w:after="0"/>
              <w:ind w:left="36" w:right="57" w:firstLine="324"/>
              <w:contextualSpacing/>
              <w:jc w:val="both"/>
              <w:rPr>
                <w:rFonts w:ascii="Times New Roman" w:eastAsiaTheme="minorEastAsia" w:hAnsi="Times New Roman" w:cs="Times New Roman"/>
                <w:iCs/>
                <w:sz w:val="24"/>
                <w:szCs w:val="24"/>
                <w:lang w:eastAsia="ru-RU"/>
              </w:rPr>
            </w:pPr>
            <w:r w:rsidRPr="00284B2E">
              <w:rPr>
                <w:rFonts w:ascii="Times New Roman" w:eastAsiaTheme="minorEastAsia" w:hAnsi="Times New Roman" w:cs="Times New Roman"/>
                <w:iCs/>
                <w:sz w:val="24"/>
                <w:szCs w:val="24"/>
                <w:lang w:eastAsia="ru-RU"/>
              </w:rPr>
              <w:lastRenderedPageBreak/>
              <w:t xml:space="preserve">грамотность устной и письменной </w:t>
            </w:r>
            <w:r w:rsidRPr="00284B2E">
              <w:rPr>
                <w:rFonts w:ascii="Times New Roman" w:eastAsiaTheme="minorEastAsia" w:hAnsi="Times New Roman" w:cs="Times New Roman"/>
                <w:iCs/>
                <w:sz w:val="24"/>
                <w:szCs w:val="24"/>
                <w:lang w:eastAsia="ru-RU"/>
              </w:rPr>
              <w:lastRenderedPageBreak/>
              <w:t>речи, ясность фо</w:t>
            </w:r>
            <w:r w:rsidR="00FB3CCF">
              <w:rPr>
                <w:rFonts w:ascii="Times New Roman" w:eastAsiaTheme="minorEastAsia" w:hAnsi="Times New Roman" w:cs="Times New Roman"/>
                <w:iCs/>
                <w:sz w:val="24"/>
                <w:szCs w:val="24"/>
                <w:lang w:eastAsia="ru-RU"/>
              </w:rPr>
              <w:t>рмулирования и изложения мыслей.</w:t>
            </w:r>
          </w:p>
          <w:p w:rsidR="00CA7897" w:rsidRPr="00284B2E" w:rsidRDefault="00CA7897" w:rsidP="0060180A">
            <w:pPr>
              <w:spacing w:after="0"/>
              <w:ind w:right="57"/>
              <w:contextualSpacing/>
              <w:jc w:val="both"/>
              <w:rPr>
                <w:rFonts w:ascii="Times New Roman" w:eastAsiaTheme="minorEastAsia" w:hAnsi="Times New Roman" w:cs="Times New Roman"/>
                <w:iCs/>
                <w:sz w:val="24"/>
                <w:szCs w:val="24"/>
                <w:lang w:eastAsia="ru-RU"/>
              </w:rPr>
            </w:pP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lastRenderedPageBreak/>
              <w:t>ОК</w:t>
            </w:r>
            <w:proofErr w:type="gramEnd"/>
            <w:r w:rsidRPr="00284B2E">
              <w:rPr>
                <w:rFonts w:ascii="Times New Roman" w:eastAsiaTheme="minorEastAsia" w:hAnsi="Times New Roman" w:cs="Times New Roman"/>
                <w:sz w:val="24"/>
                <w:szCs w:val="24"/>
                <w:lang w:eastAsia="ru-RU"/>
              </w:rPr>
              <w:t xml:space="preserve"> 6. </w:t>
            </w:r>
            <w:r w:rsidR="00870B37" w:rsidRPr="00870B37">
              <w:rPr>
                <w:rFonts w:ascii="Times New Roman" w:eastAsiaTheme="minorEastAsia"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13" w:type="dxa"/>
          </w:tcPr>
          <w:p w:rsidR="00CA7897" w:rsidRPr="00284B2E" w:rsidRDefault="0060180A" w:rsidP="0060180A">
            <w:pPr>
              <w:numPr>
                <w:ilvl w:val="0"/>
                <w:numId w:val="19"/>
              </w:numPr>
              <w:spacing w:after="0"/>
              <w:ind w:left="145" w:right="57" w:firstLine="425"/>
              <w:contextualSpacing/>
              <w:jc w:val="both"/>
              <w:rPr>
                <w:rFonts w:ascii="Times New Roman" w:eastAsiaTheme="minorEastAsia" w:hAnsi="Times New Roman" w:cs="Times New Roman"/>
                <w:iCs/>
                <w:sz w:val="24"/>
                <w:szCs w:val="24"/>
                <w:lang w:eastAsia="ru-RU"/>
              </w:rPr>
            </w:pPr>
            <w:r w:rsidRPr="0060180A">
              <w:rPr>
                <w:rFonts w:ascii="Times New Roman" w:eastAsiaTheme="minorEastAsia" w:hAnsi="Times New Roman" w:cs="Times New Roman"/>
                <w:bCs/>
                <w:iCs/>
                <w:sz w:val="24"/>
                <w:szCs w:val="24"/>
                <w:lang w:eastAsia="ru-RU"/>
              </w:rPr>
              <w:t>проявление толерантности в рабоч</w:t>
            </w:r>
            <w:r w:rsidR="00FB3CCF">
              <w:rPr>
                <w:rFonts w:ascii="Times New Roman" w:eastAsiaTheme="minorEastAsia" w:hAnsi="Times New Roman" w:cs="Times New Roman"/>
                <w:bCs/>
                <w:iCs/>
                <w:sz w:val="24"/>
                <w:szCs w:val="24"/>
                <w:lang w:eastAsia="ru-RU"/>
              </w:rPr>
              <w:t>ем коллективе.</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284B2E">
            <w:pPr>
              <w:spacing w:after="0"/>
              <w:rPr>
                <w:rFonts w:ascii="Times New Roman" w:eastAsiaTheme="minorEastAsia"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ОК</w:t>
            </w:r>
            <w:proofErr w:type="gramEnd"/>
            <w:r w:rsidRPr="00284B2E">
              <w:rPr>
                <w:rFonts w:ascii="Times New Roman" w:eastAsiaTheme="minorEastAsia" w:hAnsi="Times New Roman" w:cs="Times New Roman"/>
                <w:sz w:val="24"/>
                <w:szCs w:val="24"/>
                <w:lang w:eastAsia="ru-RU"/>
              </w:rPr>
              <w:t xml:space="preserve"> 7. </w:t>
            </w:r>
            <w:r w:rsidR="00870B37">
              <w:t xml:space="preserve"> </w:t>
            </w:r>
            <w:r w:rsidR="00870B37" w:rsidRPr="00870B37">
              <w:rPr>
                <w:rFonts w:ascii="Times New Roman" w:eastAsiaTheme="minorEastAsia"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13" w:type="dxa"/>
          </w:tcPr>
          <w:p w:rsidR="00CA7897" w:rsidRPr="00284B2E" w:rsidRDefault="00CA7897" w:rsidP="00284B2E">
            <w:pPr>
              <w:numPr>
                <w:ilvl w:val="0"/>
                <w:numId w:val="19"/>
              </w:numPr>
              <w:spacing w:after="0"/>
              <w:ind w:left="-7" w:right="57" w:firstLine="424"/>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 xml:space="preserve"> соблюдение  нормы экологической безопасности;  </w:t>
            </w:r>
          </w:p>
          <w:p w:rsidR="00CA7897" w:rsidRPr="00284B2E" w:rsidRDefault="00CA7897" w:rsidP="00284B2E">
            <w:pPr>
              <w:numPr>
                <w:ilvl w:val="0"/>
                <w:numId w:val="19"/>
              </w:numPr>
              <w:spacing w:after="0"/>
              <w:ind w:left="-7" w:right="57" w:firstLine="424"/>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обоснованность  выбора  направлений ресурсосбережения в рамках профессиональной деятельности по специальности при выполнении строительно-монтажных работ, в том числе отделочных работ;</w:t>
            </w:r>
          </w:p>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применение направлений ресурсосбережения в рамках профессиональной деятельности по специальности;</w:t>
            </w:r>
          </w:p>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bCs/>
                <w:iCs/>
                <w:sz w:val="24"/>
                <w:szCs w:val="24"/>
                <w:lang w:eastAsia="ru-RU"/>
              </w:rPr>
              <w:t xml:space="preserve">достоверность оценки чрезвычайной ситуации, правильность  и аргументированность;  </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r w:rsidR="00CA7897" w:rsidRPr="00284B2E" w:rsidTr="00CA7897">
        <w:tc>
          <w:tcPr>
            <w:tcW w:w="2549" w:type="dxa"/>
          </w:tcPr>
          <w:p w:rsidR="00CA7897" w:rsidRPr="00284B2E" w:rsidRDefault="00CA7897" w:rsidP="0060180A">
            <w:pPr>
              <w:spacing w:after="0"/>
              <w:jc w:val="both"/>
              <w:rPr>
                <w:rFonts w:ascii="Times New Roman" w:eastAsiaTheme="minorEastAsia" w:hAnsi="Times New Roman" w:cs="Times New Roman"/>
                <w:sz w:val="24"/>
                <w:szCs w:val="24"/>
                <w:lang w:eastAsia="ru-RU"/>
              </w:rPr>
            </w:pPr>
            <w:proofErr w:type="gramStart"/>
            <w:r w:rsidRPr="00284B2E">
              <w:rPr>
                <w:rFonts w:ascii="Times New Roman" w:eastAsiaTheme="minorEastAsia" w:hAnsi="Times New Roman" w:cs="Times New Roman"/>
                <w:sz w:val="24"/>
                <w:szCs w:val="24"/>
                <w:lang w:eastAsia="ru-RU"/>
              </w:rPr>
              <w:t>ОК</w:t>
            </w:r>
            <w:proofErr w:type="gramEnd"/>
            <w:r w:rsidRPr="00284B2E">
              <w:rPr>
                <w:rFonts w:ascii="Times New Roman" w:eastAsiaTheme="minorEastAsia" w:hAnsi="Times New Roman" w:cs="Times New Roman"/>
                <w:sz w:val="24"/>
                <w:szCs w:val="24"/>
                <w:lang w:eastAsia="ru-RU"/>
              </w:rPr>
              <w:t xml:space="preserve"> </w:t>
            </w:r>
            <w:r w:rsidR="0060180A">
              <w:rPr>
                <w:rFonts w:ascii="Times New Roman" w:eastAsiaTheme="minorEastAsia" w:hAnsi="Times New Roman" w:cs="Times New Roman"/>
                <w:sz w:val="24"/>
                <w:szCs w:val="24"/>
                <w:lang w:eastAsia="ru-RU"/>
              </w:rPr>
              <w:t>9</w:t>
            </w:r>
            <w:r w:rsidRPr="00284B2E">
              <w:rPr>
                <w:rFonts w:ascii="Times New Roman" w:eastAsiaTheme="minorEastAsia" w:hAnsi="Times New Roman" w:cs="Times New Roman"/>
                <w:sz w:val="24"/>
                <w:szCs w:val="24"/>
                <w:lang w:eastAsia="ru-RU"/>
              </w:rPr>
              <w:t xml:space="preserve">. </w:t>
            </w:r>
            <w:r w:rsidR="00870B37">
              <w:t xml:space="preserve"> </w:t>
            </w:r>
            <w:r w:rsidR="00870B37" w:rsidRPr="00870B37">
              <w:rPr>
                <w:rFonts w:ascii="Times New Roman" w:eastAsiaTheme="minorEastAsia" w:hAnsi="Times New Roman" w:cs="Times New Roman"/>
                <w:sz w:val="24"/>
                <w:szCs w:val="24"/>
                <w:lang w:eastAsia="ru-RU"/>
              </w:rPr>
              <w:t xml:space="preserve">Пользоваться профессиональной </w:t>
            </w:r>
            <w:r w:rsidR="00870B37" w:rsidRPr="00870B37">
              <w:rPr>
                <w:rFonts w:ascii="Times New Roman" w:eastAsiaTheme="minorEastAsia" w:hAnsi="Times New Roman" w:cs="Times New Roman"/>
                <w:sz w:val="24"/>
                <w:szCs w:val="24"/>
                <w:lang w:eastAsia="ru-RU"/>
              </w:rPr>
              <w:lastRenderedPageBreak/>
              <w:t>документацией на государственном и иностранном языках</w:t>
            </w:r>
          </w:p>
        </w:tc>
        <w:tc>
          <w:tcPr>
            <w:tcW w:w="4813" w:type="dxa"/>
          </w:tcPr>
          <w:p w:rsidR="00CA7897" w:rsidRPr="00284B2E" w:rsidRDefault="00CA7897" w:rsidP="00284B2E">
            <w:pPr>
              <w:numPr>
                <w:ilvl w:val="0"/>
                <w:numId w:val="19"/>
              </w:numPr>
              <w:spacing w:after="0"/>
              <w:ind w:left="36" w:right="57" w:firstLine="381"/>
              <w:contextualSpacing/>
              <w:jc w:val="both"/>
              <w:rPr>
                <w:rFonts w:ascii="Times New Roman" w:eastAsiaTheme="minorEastAsia" w:hAnsi="Times New Roman" w:cs="Times New Roman"/>
                <w:bCs/>
                <w:iCs/>
                <w:sz w:val="24"/>
                <w:szCs w:val="24"/>
                <w:lang w:eastAsia="ru-RU"/>
              </w:rPr>
            </w:pPr>
            <w:r w:rsidRPr="00284B2E">
              <w:rPr>
                <w:rFonts w:ascii="Times New Roman" w:eastAsiaTheme="minorEastAsia" w:hAnsi="Times New Roman" w:cs="Times New Roman"/>
                <w:iCs/>
                <w:sz w:val="24"/>
                <w:szCs w:val="24"/>
                <w:lang w:eastAsia="ru-RU"/>
              </w:rPr>
              <w:lastRenderedPageBreak/>
              <w:t xml:space="preserve">использование в профессиональной деятельности необходимой технической </w:t>
            </w:r>
            <w:r w:rsidRPr="00284B2E">
              <w:rPr>
                <w:rFonts w:ascii="Times New Roman" w:eastAsiaTheme="minorEastAsia" w:hAnsi="Times New Roman" w:cs="Times New Roman"/>
                <w:iCs/>
                <w:sz w:val="24"/>
                <w:szCs w:val="24"/>
                <w:lang w:eastAsia="ru-RU"/>
              </w:rPr>
              <w:lastRenderedPageBreak/>
              <w:t>документации, в том числе на иностранных языках;</w:t>
            </w:r>
          </w:p>
        </w:tc>
        <w:tc>
          <w:tcPr>
            <w:tcW w:w="2100" w:type="dxa"/>
            <w:vMerge/>
          </w:tcPr>
          <w:p w:rsidR="00CA7897" w:rsidRPr="00284B2E" w:rsidRDefault="00CA7897" w:rsidP="00284B2E">
            <w:pPr>
              <w:spacing w:after="0"/>
              <w:rPr>
                <w:rFonts w:ascii="Times New Roman" w:eastAsia="Times New Roman" w:hAnsi="Times New Roman" w:cs="Times New Roman"/>
                <w:sz w:val="24"/>
                <w:szCs w:val="24"/>
                <w:lang w:eastAsia="ru-RU"/>
              </w:rPr>
            </w:pPr>
          </w:p>
        </w:tc>
      </w:tr>
    </w:tbl>
    <w:p w:rsidR="00B656EF" w:rsidRDefault="00B656EF"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560C6A" w:rsidRDefault="00560C6A" w:rsidP="00CA7897">
      <w:pPr>
        <w:spacing w:after="0" w:line="240" w:lineRule="auto"/>
        <w:rPr>
          <w:rFonts w:ascii="Times New Roman" w:eastAsiaTheme="minorEastAsia" w:hAnsi="Times New Roman" w:cs="Times New Roman"/>
          <w:sz w:val="24"/>
          <w:szCs w:val="24"/>
          <w:lang w:eastAsia="ru-RU"/>
        </w:rPr>
      </w:pP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r w:rsidRPr="00CC1611">
        <w:rPr>
          <w:rFonts w:ascii="Times New Roman" w:hAnsi="Times New Roman"/>
          <w:b/>
          <w:sz w:val="24"/>
          <w:szCs w:val="24"/>
        </w:rPr>
        <w:t>Лист регистраций изменений,</w:t>
      </w: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roofErr w:type="gramStart"/>
      <w:r w:rsidRPr="00CC1611">
        <w:rPr>
          <w:rFonts w:ascii="Times New Roman" w:hAnsi="Times New Roman"/>
          <w:b/>
          <w:sz w:val="24"/>
          <w:szCs w:val="24"/>
        </w:rPr>
        <w:t>вносимых</w:t>
      </w:r>
      <w:proofErr w:type="gramEnd"/>
      <w:r w:rsidRPr="00CC1611">
        <w:rPr>
          <w:rFonts w:ascii="Times New Roman" w:hAnsi="Times New Roman"/>
          <w:b/>
          <w:sz w:val="24"/>
          <w:szCs w:val="24"/>
        </w:rPr>
        <w:t xml:space="preserve"> в рабочую программу модуля</w:t>
      </w:r>
    </w:p>
    <w:p w:rsidR="000E7EDA" w:rsidRPr="00CC1611" w:rsidRDefault="000E7EDA" w:rsidP="000E7EDA">
      <w:pPr>
        <w:widowControl w:val="0"/>
        <w:suppressAutoHyphens/>
        <w:autoSpaceDE w:val="0"/>
        <w:autoSpaceDN w:val="0"/>
        <w:adjustRightInd w:val="0"/>
        <w:spacing w:after="0" w:line="240" w:lineRule="auto"/>
        <w:ind w:firstLine="709"/>
        <w:jc w:val="center"/>
        <w:rPr>
          <w:rFonts w:ascii="Times New Roman" w:hAnsi="Times New Roman"/>
          <w:b/>
          <w:sz w:val="24"/>
          <w:szCs w:val="24"/>
        </w:rPr>
      </w:pPr>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0E7EDA" w:rsidRPr="005B5BF6" w:rsidTr="00573244">
        <w:tc>
          <w:tcPr>
            <w:tcW w:w="1591"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Перечень и содержание измененных разделов программы</w:t>
            </w:r>
          </w:p>
        </w:tc>
      </w:tr>
      <w:tr w:rsidR="000E7EDA" w:rsidRPr="005B5BF6" w:rsidTr="00573244">
        <w:tc>
          <w:tcPr>
            <w:tcW w:w="1591"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1.</w:t>
            </w:r>
          </w:p>
        </w:tc>
        <w:tc>
          <w:tcPr>
            <w:tcW w:w="1757"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17.10.2022</w:t>
            </w:r>
          </w:p>
        </w:tc>
        <w:tc>
          <w:tcPr>
            <w:tcW w:w="2939"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jc w:val="center"/>
              <w:rPr>
                <w:rFonts w:ascii="Times New Roman" w:hAnsi="Times New Roman"/>
                <w:b/>
                <w:sz w:val="24"/>
                <w:szCs w:val="24"/>
              </w:rPr>
            </w:pPr>
            <w:proofErr w:type="gramStart"/>
            <w:r w:rsidRPr="005B5BF6">
              <w:rPr>
                <w:rFonts w:ascii="Times New Roman" w:hAnsi="Times New Roman"/>
                <w:b/>
                <w:sz w:val="24"/>
                <w:szCs w:val="24"/>
              </w:rPr>
              <w:t>СТР</w:t>
            </w:r>
            <w:proofErr w:type="gramEnd"/>
            <w:r w:rsidRPr="005B5BF6">
              <w:rPr>
                <w:rFonts w:ascii="Times New Roman" w:hAnsi="Times New Roman"/>
                <w:b/>
                <w:sz w:val="24"/>
                <w:szCs w:val="24"/>
              </w:rPr>
              <w:t xml:space="preserve"> 4.</w:t>
            </w:r>
          </w:p>
        </w:tc>
        <w:tc>
          <w:tcPr>
            <w:tcW w:w="3901"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pacing w:after="0" w:line="240" w:lineRule="auto"/>
              <w:jc w:val="both"/>
              <w:rPr>
                <w:rFonts w:ascii="Times New Roman" w:hAnsi="Times New Roman"/>
                <w:b/>
                <w:sz w:val="24"/>
                <w:szCs w:val="24"/>
              </w:rPr>
            </w:pPr>
            <w:r w:rsidRPr="005B5BF6">
              <w:rPr>
                <w:rFonts w:ascii="Times New Roman" w:hAnsi="Times New Roman"/>
                <w:b/>
                <w:sz w:val="24"/>
                <w:szCs w:val="24"/>
              </w:rPr>
              <w:t xml:space="preserve"> На основании приказа  Министерства Просвещения РФ «О внесении изменений в ФГОС СПО» № 796 от 01.09.2022 необходимо внести следующие изменения:</w:t>
            </w:r>
          </w:p>
          <w:p w:rsidR="000E7EDA" w:rsidRPr="005B5BF6" w:rsidRDefault="000E7EDA" w:rsidP="00573244">
            <w:pPr>
              <w:spacing w:after="0" w:line="240" w:lineRule="auto"/>
              <w:jc w:val="both"/>
              <w:rPr>
                <w:rFonts w:ascii="Times New Roman" w:hAnsi="Times New Roman"/>
                <w:b/>
                <w:sz w:val="24"/>
                <w:szCs w:val="24"/>
              </w:rPr>
            </w:pPr>
            <w:r w:rsidRPr="005B5BF6">
              <w:rPr>
                <w:rFonts w:ascii="Times New Roman" w:hAnsi="Times New Roman"/>
                <w:b/>
                <w:sz w:val="24"/>
                <w:szCs w:val="24"/>
              </w:rPr>
              <w:t xml:space="preserve"> Раздел 1.</w:t>
            </w:r>
            <w:r w:rsidRPr="005B5BF6">
              <w:rPr>
                <w:rFonts w:ascii="Times New Roman" w:hAnsi="Times New Roman"/>
                <w:sz w:val="24"/>
                <w:szCs w:val="24"/>
              </w:rPr>
              <w:t xml:space="preserve"> </w:t>
            </w:r>
            <w:r w:rsidRPr="005B5BF6">
              <w:rPr>
                <w:rFonts w:ascii="Times New Roman" w:hAnsi="Times New Roman"/>
                <w:b/>
                <w:sz w:val="24"/>
                <w:szCs w:val="24"/>
              </w:rPr>
              <w:t xml:space="preserve">Пункт 1.2.1. Перечень общих компетенций изложить в следующей редакции: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02. 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04. Эффективно взаимодействовать и работать в коллективе и команде</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06. Проявлять гражданско-патриотическую позицию, демонстрировать осознанное </w:t>
            </w:r>
            <w:r w:rsidRPr="005B5BF6">
              <w:rPr>
                <w:rFonts w:ascii="Times New Roman" w:eastAsia="Calibri" w:hAnsi="Times New Roman"/>
                <w:sz w:val="24"/>
                <w:szCs w:val="24"/>
              </w:rPr>
              <w:lastRenderedPageBreak/>
              <w:t xml:space="preserve">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roofErr w:type="gramStart"/>
            <w:r w:rsidRPr="005B5BF6">
              <w:rPr>
                <w:rFonts w:ascii="Times New Roman" w:eastAsia="Calibri" w:hAnsi="Times New Roman"/>
                <w:sz w:val="24"/>
                <w:szCs w:val="24"/>
              </w:rPr>
              <w:t>..</w:t>
            </w:r>
            <w:proofErr w:type="gramEnd"/>
          </w:p>
          <w:p w:rsidR="000E7EDA" w:rsidRPr="005B5BF6" w:rsidRDefault="000E7EDA" w:rsidP="00573244">
            <w:pPr>
              <w:suppressAutoHyphens/>
              <w:spacing w:after="0" w:line="240" w:lineRule="auto"/>
              <w:jc w:val="both"/>
              <w:rPr>
                <w:rFonts w:ascii="Times New Roman" w:hAnsi="Times New Roman"/>
                <w:b/>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09. Пользоваться профессиональной документацией на </w:t>
            </w:r>
            <w:proofErr w:type="gramStart"/>
            <w:r w:rsidRPr="005B5BF6">
              <w:rPr>
                <w:rFonts w:ascii="Times New Roman" w:eastAsia="Calibri" w:hAnsi="Times New Roman"/>
                <w:sz w:val="24"/>
                <w:szCs w:val="24"/>
              </w:rPr>
              <w:t>государственном</w:t>
            </w:r>
            <w:proofErr w:type="gramEnd"/>
            <w:r w:rsidRPr="005B5BF6">
              <w:rPr>
                <w:rFonts w:ascii="Times New Roman" w:eastAsia="Calibri" w:hAnsi="Times New Roman"/>
                <w:sz w:val="24"/>
                <w:szCs w:val="24"/>
              </w:rPr>
              <w:t xml:space="preserve"> и иностранных языках.                                                                                                                                                      </w:t>
            </w:r>
          </w:p>
        </w:tc>
      </w:tr>
      <w:tr w:rsidR="000E7EDA" w:rsidRPr="005B5BF6" w:rsidTr="00573244">
        <w:tc>
          <w:tcPr>
            <w:tcW w:w="1591"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rPr>
                <w:rFonts w:ascii="Times New Roman" w:hAnsi="Times New Roman"/>
                <w:b/>
                <w:sz w:val="24"/>
                <w:szCs w:val="24"/>
              </w:rPr>
            </w:pPr>
            <w:r w:rsidRPr="005B5BF6">
              <w:rPr>
                <w:rFonts w:ascii="Times New Roman" w:hAnsi="Times New Roman"/>
                <w:b/>
                <w:sz w:val="24"/>
                <w:szCs w:val="24"/>
              </w:rPr>
              <w:lastRenderedPageBreak/>
              <w:t xml:space="preserve">2. </w:t>
            </w:r>
          </w:p>
        </w:tc>
        <w:tc>
          <w:tcPr>
            <w:tcW w:w="1757"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rPr>
                <w:rFonts w:ascii="Times New Roman" w:hAnsi="Times New Roman"/>
                <w:b/>
                <w:sz w:val="24"/>
                <w:szCs w:val="24"/>
              </w:rPr>
            </w:pPr>
            <w:r w:rsidRPr="005B5BF6">
              <w:rPr>
                <w:rFonts w:ascii="Times New Roman" w:hAnsi="Times New Roman"/>
                <w:b/>
                <w:sz w:val="24"/>
                <w:szCs w:val="24"/>
              </w:rPr>
              <w:t>17.10.2022</w:t>
            </w:r>
          </w:p>
        </w:tc>
        <w:tc>
          <w:tcPr>
            <w:tcW w:w="2939" w:type="dxa"/>
            <w:tcBorders>
              <w:top w:val="single" w:sz="4" w:space="0" w:color="auto"/>
              <w:left w:val="single" w:sz="4" w:space="0" w:color="auto"/>
              <w:bottom w:val="single" w:sz="4" w:space="0" w:color="auto"/>
              <w:right w:val="single" w:sz="4" w:space="0" w:color="auto"/>
            </w:tcBorders>
          </w:tcPr>
          <w:p w:rsidR="000E7EDA" w:rsidRDefault="000E7EDA" w:rsidP="00573244">
            <w:pPr>
              <w:suppressAutoHyphens/>
              <w:spacing w:after="0" w:line="240" w:lineRule="auto"/>
              <w:jc w:val="center"/>
              <w:rPr>
                <w:rFonts w:ascii="Times New Roman" w:hAnsi="Times New Roman"/>
                <w:b/>
                <w:sz w:val="24"/>
                <w:szCs w:val="24"/>
              </w:rPr>
            </w:pPr>
            <w:proofErr w:type="gramStart"/>
            <w:r w:rsidRPr="005B5BF6">
              <w:rPr>
                <w:rFonts w:ascii="Times New Roman" w:hAnsi="Times New Roman"/>
                <w:b/>
                <w:sz w:val="24"/>
                <w:szCs w:val="24"/>
              </w:rPr>
              <w:t>СТР</w:t>
            </w:r>
            <w:proofErr w:type="gramEnd"/>
            <w:r w:rsidRPr="005B5BF6">
              <w:rPr>
                <w:rFonts w:ascii="Times New Roman" w:hAnsi="Times New Roman"/>
                <w:b/>
                <w:sz w:val="24"/>
                <w:szCs w:val="24"/>
              </w:rPr>
              <w:t xml:space="preserve"> </w:t>
            </w:r>
            <w:r w:rsidR="00B33B31">
              <w:rPr>
                <w:rFonts w:ascii="Times New Roman" w:hAnsi="Times New Roman"/>
                <w:b/>
                <w:sz w:val="24"/>
                <w:szCs w:val="24"/>
              </w:rPr>
              <w:t>10-11</w:t>
            </w:r>
          </w:p>
          <w:p w:rsidR="000E7EDA" w:rsidRPr="005B5BF6" w:rsidRDefault="000E7EDA" w:rsidP="00573244">
            <w:p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 </w:t>
            </w:r>
          </w:p>
        </w:tc>
        <w:tc>
          <w:tcPr>
            <w:tcW w:w="3901" w:type="dxa"/>
            <w:tcBorders>
              <w:top w:val="single" w:sz="4" w:space="0" w:color="auto"/>
              <w:left w:val="single" w:sz="4" w:space="0" w:color="auto"/>
              <w:bottom w:val="single" w:sz="4" w:space="0" w:color="auto"/>
              <w:right w:val="single" w:sz="4" w:space="0" w:color="auto"/>
            </w:tcBorders>
          </w:tcPr>
          <w:p w:rsidR="000E7EDA" w:rsidRPr="005B5BF6" w:rsidRDefault="00C15F5B" w:rsidP="00573244">
            <w:pPr>
              <w:spacing w:after="0" w:line="240" w:lineRule="auto"/>
              <w:jc w:val="both"/>
              <w:rPr>
                <w:rFonts w:ascii="Times New Roman" w:hAnsi="Times New Roman"/>
                <w:b/>
                <w:sz w:val="24"/>
                <w:szCs w:val="24"/>
              </w:rPr>
            </w:pPr>
            <w:r>
              <w:rPr>
                <w:rFonts w:ascii="Times New Roman" w:hAnsi="Times New Roman"/>
                <w:b/>
                <w:sz w:val="24"/>
                <w:szCs w:val="24"/>
              </w:rPr>
              <w:t>Раздел 2.</w:t>
            </w:r>
            <w:r w:rsidR="000E7EDA">
              <w:rPr>
                <w:rFonts w:ascii="Times New Roman" w:hAnsi="Times New Roman"/>
                <w:b/>
                <w:sz w:val="24"/>
                <w:szCs w:val="24"/>
              </w:rPr>
              <w:t xml:space="preserve"> </w:t>
            </w:r>
            <w:r w:rsidR="000E7EDA" w:rsidRPr="005B5BF6">
              <w:rPr>
                <w:rFonts w:ascii="Times New Roman" w:hAnsi="Times New Roman"/>
                <w:b/>
                <w:sz w:val="24"/>
                <w:szCs w:val="24"/>
              </w:rPr>
              <w:t>Структура профессионального модуля</w:t>
            </w:r>
          </w:p>
          <w:p w:rsidR="000E7EDA" w:rsidRPr="005B5BF6" w:rsidRDefault="000E7EDA" w:rsidP="00573244">
            <w:pPr>
              <w:spacing w:after="0" w:line="240" w:lineRule="auto"/>
              <w:jc w:val="both"/>
              <w:rPr>
                <w:rFonts w:ascii="Times New Roman" w:hAnsi="Times New Roman"/>
                <w:b/>
                <w:sz w:val="24"/>
                <w:szCs w:val="24"/>
              </w:rPr>
            </w:pPr>
            <w:r w:rsidRPr="005B5BF6">
              <w:rPr>
                <w:rFonts w:ascii="Times New Roman" w:hAnsi="Times New Roman"/>
                <w:b/>
                <w:sz w:val="24"/>
                <w:szCs w:val="24"/>
              </w:rPr>
              <w:t xml:space="preserve">Перечень общих компетенций изложить в следующей редакции: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04. Эффективно взаимодействовать и работать в </w:t>
            </w:r>
            <w:r w:rsidRPr="005B5BF6">
              <w:rPr>
                <w:rFonts w:ascii="Times New Roman" w:eastAsia="Calibri" w:hAnsi="Times New Roman"/>
                <w:sz w:val="24"/>
                <w:szCs w:val="24"/>
              </w:rPr>
              <w:lastRenderedPageBreak/>
              <w:t>коллективе и команде</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roofErr w:type="gramStart"/>
            <w:r w:rsidRPr="005B5BF6">
              <w:rPr>
                <w:rFonts w:ascii="Times New Roman" w:eastAsia="Calibri" w:hAnsi="Times New Roman"/>
                <w:sz w:val="24"/>
                <w:szCs w:val="24"/>
              </w:rPr>
              <w:t>..</w:t>
            </w:r>
            <w:proofErr w:type="gramEnd"/>
          </w:p>
          <w:p w:rsidR="000E7EDA" w:rsidRPr="005B5BF6" w:rsidRDefault="000E7EDA" w:rsidP="00573244">
            <w:pPr>
              <w:spacing w:after="0" w:line="240" w:lineRule="auto"/>
              <w:jc w:val="both"/>
              <w:rPr>
                <w:rFonts w:ascii="Times New Roman" w:hAnsi="Times New Roman"/>
                <w:b/>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09. Пользоваться профессиональной документацией на </w:t>
            </w:r>
            <w:proofErr w:type="gramStart"/>
            <w:r w:rsidRPr="005B5BF6">
              <w:rPr>
                <w:rFonts w:ascii="Times New Roman" w:eastAsia="Calibri" w:hAnsi="Times New Roman"/>
                <w:sz w:val="24"/>
                <w:szCs w:val="24"/>
              </w:rPr>
              <w:t>государственном</w:t>
            </w:r>
            <w:proofErr w:type="gramEnd"/>
            <w:r w:rsidRPr="005B5BF6">
              <w:rPr>
                <w:rFonts w:ascii="Times New Roman" w:eastAsia="Calibri" w:hAnsi="Times New Roman"/>
                <w:sz w:val="24"/>
                <w:szCs w:val="24"/>
              </w:rPr>
              <w:t xml:space="preserve"> и иностранных языках.</w:t>
            </w:r>
          </w:p>
        </w:tc>
      </w:tr>
      <w:tr w:rsidR="000E7EDA" w:rsidRPr="005B5BF6" w:rsidTr="00573244">
        <w:tc>
          <w:tcPr>
            <w:tcW w:w="1591" w:type="dxa"/>
            <w:tcBorders>
              <w:top w:val="single" w:sz="4" w:space="0" w:color="auto"/>
              <w:left w:val="single" w:sz="4" w:space="0" w:color="auto"/>
              <w:bottom w:val="single" w:sz="4" w:space="0" w:color="auto"/>
              <w:right w:val="single" w:sz="4" w:space="0" w:color="auto"/>
            </w:tcBorders>
          </w:tcPr>
          <w:p w:rsidR="000E7EDA" w:rsidRPr="005B5BF6" w:rsidRDefault="00A12550" w:rsidP="00573244">
            <w:pPr>
              <w:suppressAutoHyphens/>
              <w:spacing w:after="0" w:line="240" w:lineRule="auto"/>
              <w:rPr>
                <w:rFonts w:ascii="Times New Roman" w:hAnsi="Times New Roman"/>
                <w:b/>
                <w:sz w:val="24"/>
                <w:szCs w:val="24"/>
              </w:rPr>
            </w:pPr>
            <w:r>
              <w:rPr>
                <w:rFonts w:ascii="Times New Roman" w:hAnsi="Times New Roman"/>
                <w:b/>
                <w:sz w:val="24"/>
                <w:szCs w:val="24"/>
              </w:rPr>
              <w:lastRenderedPageBreak/>
              <w:t>3</w:t>
            </w:r>
            <w:r w:rsidR="000E7EDA" w:rsidRPr="005B5BF6">
              <w:rPr>
                <w:rFonts w:ascii="Times New Roman" w:hAnsi="Times New Roman"/>
                <w:b/>
                <w:sz w:val="24"/>
                <w:szCs w:val="24"/>
              </w:rPr>
              <w:t xml:space="preserve">. </w:t>
            </w:r>
          </w:p>
        </w:tc>
        <w:tc>
          <w:tcPr>
            <w:tcW w:w="1757"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rPr>
                <w:rFonts w:ascii="Times New Roman" w:hAnsi="Times New Roman"/>
                <w:b/>
                <w:sz w:val="24"/>
                <w:szCs w:val="24"/>
              </w:rPr>
            </w:pPr>
            <w:r w:rsidRPr="005B5BF6">
              <w:rPr>
                <w:rFonts w:ascii="Times New Roman" w:hAnsi="Times New Roman"/>
                <w:b/>
                <w:sz w:val="24"/>
                <w:szCs w:val="24"/>
              </w:rPr>
              <w:t>17.10.2022</w:t>
            </w:r>
          </w:p>
        </w:tc>
        <w:tc>
          <w:tcPr>
            <w:tcW w:w="2939" w:type="dxa"/>
            <w:tcBorders>
              <w:top w:val="single" w:sz="4" w:space="0" w:color="auto"/>
              <w:left w:val="single" w:sz="4" w:space="0" w:color="auto"/>
              <w:bottom w:val="single" w:sz="4" w:space="0" w:color="auto"/>
              <w:right w:val="single" w:sz="4" w:space="0" w:color="auto"/>
            </w:tcBorders>
          </w:tcPr>
          <w:p w:rsidR="000E7EDA" w:rsidRPr="005B5BF6" w:rsidRDefault="000E7EDA" w:rsidP="000E7EDA">
            <w:pPr>
              <w:suppressAutoHyphens/>
              <w:spacing w:after="0" w:line="240" w:lineRule="auto"/>
              <w:jc w:val="center"/>
              <w:rPr>
                <w:rFonts w:ascii="Times New Roman" w:hAnsi="Times New Roman"/>
                <w:b/>
                <w:sz w:val="24"/>
                <w:szCs w:val="24"/>
              </w:rPr>
            </w:pPr>
            <w:r w:rsidRPr="005B5BF6">
              <w:rPr>
                <w:rFonts w:ascii="Times New Roman" w:hAnsi="Times New Roman"/>
                <w:b/>
                <w:sz w:val="24"/>
                <w:szCs w:val="24"/>
              </w:rPr>
              <w:t xml:space="preserve">СТР </w:t>
            </w:r>
            <w:r w:rsidR="00B33B31">
              <w:rPr>
                <w:rFonts w:ascii="Times New Roman" w:hAnsi="Times New Roman"/>
                <w:b/>
                <w:sz w:val="24"/>
                <w:szCs w:val="24"/>
              </w:rPr>
              <w:t>44</w:t>
            </w:r>
            <w:r>
              <w:rPr>
                <w:rFonts w:ascii="Times New Roman" w:hAnsi="Times New Roman"/>
                <w:b/>
                <w:sz w:val="24"/>
                <w:szCs w:val="24"/>
              </w:rPr>
              <w:t>-47</w:t>
            </w:r>
          </w:p>
        </w:tc>
        <w:tc>
          <w:tcPr>
            <w:tcW w:w="3901" w:type="dxa"/>
            <w:tcBorders>
              <w:top w:val="single" w:sz="4" w:space="0" w:color="auto"/>
              <w:left w:val="single" w:sz="4" w:space="0" w:color="auto"/>
              <w:bottom w:val="single" w:sz="4" w:space="0" w:color="auto"/>
              <w:right w:val="single" w:sz="4" w:space="0" w:color="auto"/>
            </w:tcBorders>
          </w:tcPr>
          <w:p w:rsidR="000E7EDA" w:rsidRPr="005B5BF6" w:rsidRDefault="000E7EDA" w:rsidP="00573244">
            <w:pPr>
              <w:suppressAutoHyphens/>
              <w:spacing w:after="0" w:line="240" w:lineRule="auto"/>
              <w:jc w:val="both"/>
              <w:rPr>
                <w:rFonts w:ascii="Times New Roman" w:hAnsi="Times New Roman"/>
                <w:b/>
                <w:sz w:val="24"/>
                <w:szCs w:val="24"/>
              </w:rPr>
            </w:pPr>
            <w:r w:rsidRPr="005B5BF6">
              <w:rPr>
                <w:rFonts w:ascii="Times New Roman" w:hAnsi="Times New Roman"/>
                <w:b/>
                <w:sz w:val="24"/>
                <w:szCs w:val="24"/>
              </w:rPr>
              <w:t>Раздел 4.</w:t>
            </w:r>
            <w:r w:rsidRPr="005B5BF6">
              <w:rPr>
                <w:rFonts w:ascii="Times New Roman" w:hAnsi="Times New Roman"/>
                <w:b/>
                <w:sz w:val="24"/>
                <w:szCs w:val="24"/>
              </w:rPr>
              <w:tab/>
              <w:t>Контроль и оценка результатов освоения профессионального модуля.</w:t>
            </w:r>
          </w:p>
          <w:p w:rsidR="000E7EDA" w:rsidRPr="005B5BF6" w:rsidRDefault="000E7EDA" w:rsidP="00573244">
            <w:pPr>
              <w:spacing w:after="0" w:line="240" w:lineRule="auto"/>
              <w:jc w:val="both"/>
              <w:rPr>
                <w:rFonts w:ascii="Times New Roman" w:hAnsi="Times New Roman"/>
                <w:b/>
                <w:sz w:val="24"/>
                <w:szCs w:val="24"/>
              </w:rPr>
            </w:pPr>
            <w:r w:rsidRPr="005B5BF6">
              <w:rPr>
                <w:rFonts w:ascii="Times New Roman" w:hAnsi="Times New Roman"/>
                <w:b/>
                <w:sz w:val="24"/>
                <w:szCs w:val="24"/>
              </w:rPr>
              <w:t xml:space="preserve">Перечень общих компетенций изложить в следующей редакции: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w:t>
            </w:r>
            <w:r w:rsidRPr="005B5BF6">
              <w:rPr>
                <w:rFonts w:ascii="Times New Roman" w:eastAsia="Calibri" w:hAnsi="Times New Roman"/>
                <w:sz w:val="24"/>
                <w:szCs w:val="24"/>
              </w:rPr>
              <w:lastRenderedPageBreak/>
              <w:t>профессиональной деятельности</w:t>
            </w:r>
          </w:p>
          <w:p w:rsidR="000E7EDA" w:rsidRPr="005B5BF6" w:rsidRDefault="000E7EDA" w:rsidP="00573244">
            <w:pPr>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04. Эффективно взаимодействовать и работать в коллективе и команде</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p w:rsidR="000E7EDA" w:rsidRPr="005B5BF6" w:rsidRDefault="000E7EDA" w:rsidP="00573244">
            <w:pPr>
              <w:suppressAutoHyphens/>
              <w:spacing w:after="0" w:line="240" w:lineRule="auto"/>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w:t>
            </w:r>
            <w:r>
              <w:rPr>
                <w:rFonts w:ascii="Times New Roman" w:eastAsia="Calibri" w:hAnsi="Times New Roman"/>
                <w:sz w:val="24"/>
                <w:szCs w:val="24"/>
              </w:rPr>
              <w:t>ня физической подготовленности.</w:t>
            </w:r>
          </w:p>
          <w:p w:rsidR="000E7EDA" w:rsidRPr="005B5BF6" w:rsidRDefault="000E7EDA" w:rsidP="00573244">
            <w:pPr>
              <w:suppressAutoHyphens/>
              <w:spacing w:after="0" w:line="240" w:lineRule="auto"/>
              <w:jc w:val="both"/>
              <w:rPr>
                <w:rFonts w:ascii="Times New Roman" w:hAnsi="Times New Roman"/>
                <w:b/>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09. Пользоваться профессиональной документацией на </w:t>
            </w:r>
            <w:proofErr w:type="gramStart"/>
            <w:r w:rsidRPr="005B5BF6">
              <w:rPr>
                <w:rFonts w:ascii="Times New Roman" w:eastAsia="Calibri" w:hAnsi="Times New Roman"/>
                <w:sz w:val="24"/>
                <w:szCs w:val="24"/>
              </w:rPr>
              <w:t>государственном</w:t>
            </w:r>
            <w:proofErr w:type="gramEnd"/>
            <w:r w:rsidRPr="005B5BF6">
              <w:rPr>
                <w:rFonts w:ascii="Times New Roman" w:eastAsia="Calibri" w:hAnsi="Times New Roman"/>
                <w:sz w:val="24"/>
                <w:szCs w:val="24"/>
              </w:rPr>
              <w:t xml:space="preserve"> и иностранных языках.</w:t>
            </w:r>
          </w:p>
        </w:tc>
      </w:tr>
    </w:tbl>
    <w:p w:rsidR="000E7EDA" w:rsidRDefault="000E7EDA" w:rsidP="000E7EDA"/>
    <w:p w:rsidR="00B45A44" w:rsidRPr="00CA7897" w:rsidRDefault="00B45A44" w:rsidP="00CA7897">
      <w:pPr>
        <w:spacing w:after="0" w:line="240" w:lineRule="auto"/>
        <w:rPr>
          <w:rFonts w:ascii="Times New Roman" w:eastAsiaTheme="minorEastAsia" w:hAnsi="Times New Roman" w:cs="Times New Roman"/>
          <w:sz w:val="24"/>
          <w:szCs w:val="24"/>
          <w:lang w:eastAsia="ru-RU"/>
        </w:rPr>
      </w:pPr>
    </w:p>
    <w:p w:rsidR="00B45A44" w:rsidRPr="00CA7897" w:rsidRDefault="00B45A44" w:rsidP="00CA7897">
      <w:pPr>
        <w:spacing w:after="0" w:line="240" w:lineRule="auto"/>
        <w:rPr>
          <w:rFonts w:ascii="Times New Roman" w:eastAsiaTheme="minorEastAsia" w:hAnsi="Times New Roman" w:cs="Times New Roman"/>
          <w:sz w:val="24"/>
          <w:szCs w:val="24"/>
          <w:lang w:eastAsia="ru-RU"/>
        </w:rPr>
      </w:pPr>
    </w:p>
    <w:p w:rsidR="006728D6" w:rsidRPr="00CA7897" w:rsidRDefault="006728D6" w:rsidP="00CA7897">
      <w:pPr>
        <w:spacing w:after="0" w:line="240" w:lineRule="auto"/>
        <w:rPr>
          <w:sz w:val="24"/>
          <w:szCs w:val="24"/>
        </w:rPr>
      </w:pPr>
    </w:p>
    <w:sectPr w:rsidR="006728D6" w:rsidRPr="00CA7897" w:rsidSect="00427BB3">
      <w:pgSz w:w="11906" w:h="16838"/>
      <w:pgMar w:top="127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550" w:rsidRDefault="00A12550" w:rsidP="00B45A44">
      <w:pPr>
        <w:spacing w:after="0" w:line="240" w:lineRule="auto"/>
      </w:pPr>
      <w:r>
        <w:separator/>
      </w:r>
    </w:p>
  </w:endnote>
  <w:endnote w:type="continuationSeparator" w:id="0">
    <w:p w:rsidR="00A12550" w:rsidRDefault="00A12550" w:rsidP="00B45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328695"/>
      <w:docPartObj>
        <w:docPartGallery w:val="Page Numbers (Bottom of Page)"/>
        <w:docPartUnique/>
      </w:docPartObj>
    </w:sdtPr>
    <w:sdtEndPr>
      <w:rPr>
        <w:rFonts w:ascii="Times New Roman" w:hAnsi="Times New Roman" w:cs="Times New Roman"/>
        <w:sz w:val="24"/>
        <w:szCs w:val="24"/>
      </w:rPr>
    </w:sdtEndPr>
    <w:sdtContent>
      <w:p w:rsidR="00A12550" w:rsidRPr="005A602B" w:rsidRDefault="00A12550">
        <w:pPr>
          <w:pStyle w:val="ac"/>
          <w:jc w:val="center"/>
          <w:rPr>
            <w:rFonts w:ascii="Times New Roman" w:hAnsi="Times New Roman" w:cs="Times New Roman"/>
            <w:sz w:val="24"/>
            <w:szCs w:val="24"/>
          </w:rPr>
        </w:pPr>
        <w:r w:rsidRPr="005A602B">
          <w:rPr>
            <w:rFonts w:ascii="Times New Roman" w:hAnsi="Times New Roman" w:cs="Times New Roman"/>
            <w:sz w:val="24"/>
            <w:szCs w:val="24"/>
          </w:rPr>
          <w:fldChar w:fldCharType="begin"/>
        </w:r>
        <w:r w:rsidRPr="005A602B">
          <w:rPr>
            <w:rFonts w:ascii="Times New Roman" w:hAnsi="Times New Roman" w:cs="Times New Roman"/>
            <w:sz w:val="24"/>
            <w:szCs w:val="24"/>
          </w:rPr>
          <w:instrText>PAGE   \* MERGEFORMAT</w:instrText>
        </w:r>
        <w:r w:rsidRPr="005A602B">
          <w:rPr>
            <w:rFonts w:ascii="Times New Roman" w:hAnsi="Times New Roman" w:cs="Times New Roman"/>
            <w:sz w:val="24"/>
            <w:szCs w:val="24"/>
          </w:rPr>
          <w:fldChar w:fldCharType="separate"/>
        </w:r>
        <w:r w:rsidR="00A61E3F">
          <w:rPr>
            <w:rFonts w:ascii="Times New Roman" w:hAnsi="Times New Roman" w:cs="Times New Roman"/>
            <w:noProof/>
            <w:sz w:val="24"/>
            <w:szCs w:val="24"/>
          </w:rPr>
          <w:t>41</w:t>
        </w:r>
        <w:r w:rsidRPr="005A602B">
          <w:rPr>
            <w:rFonts w:ascii="Times New Roman" w:hAnsi="Times New Roman" w:cs="Times New Roman"/>
            <w:sz w:val="24"/>
            <w:szCs w:val="24"/>
          </w:rPr>
          <w:fldChar w:fldCharType="end"/>
        </w:r>
      </w:p>
    </w:sdtContent>
  </w:sdt>
  <w:p w:rsidR="00A12550" w:rsidRDefault="00A125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550" w:rsidRDefault="00A12550" w:rsidP="00B45A44">
      <w:pPr>
        <w:spacing w:after="0" w:line="240" w:lineRule="auto"/>
      </w:pPr>
      <w:r>
        <w:separator/>
      </w:r>
    </w:p>
  </w:footnote>
  <w:footnote w:type="continuationSeparator" w:id="0">
    <w:p w:rsidR="00A12550" w:rsidRDefault="00A12550" w:rsidP="00B45A44">
      <w:pPr>
        <w:spacing w:after="0" w:line="240" w:lineRule="auto"/>
      </w:pPr>
      <w:r>
        <w:continuationSeparator/>
      </w:r>
    </w:p>
  </w:footnote>
  <w:footnote w:id="1">
    <w:p w:rsidR="00A12550" w:rsidRPr="00545B47" w:rsidRDefault="00A12550" w:rsidP="00B45A44">
      <w:pPr>
        <w:pStyle w:val="a3"/>
        <w:spacing w:line="200" w:lineRule="exact"/>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7B6A"/>
    <w:multiLevelType w:val="hybridMultilevel"/>
    <w:tmpl w:val="B4466F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B167CD"/>
    <w:multiLevelType w:val="hybridMultilevel"/>
    <w:tmpl w:val="F01CF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B62C9D"/>
    <w:multiLevelType w:val="hybridMultilevel"/>
    <w:tmpl w:val="9F506F5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F86633"/>
    <w:multiLevelType w:val="hybridMultilevel"/>
    <w:tmpl w:val="EF066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1F13CA"/>
    <w:multiLevelType w:val="multilevel"/>
    <w:tmpl w:val="31C0DDB8"/>
    <w:lvl w:ilvl="0">
      <w:start w:val="1"/>
      <w:numFmt w:val="decimal"/>
      <w:lvlText w:val="%1."/>
      <w:lvlJc w:val="left"/>
      <w:pPr>
        <w:ind w:left="720" w:hanging="360"/>
      </w:pPr>
      <w:rPr>
        <w:rFonts w:ascii="Times New Roman" w:hAnsi="Times New Roman" w:cs="Times New Roman" w:hint="default"/>
        <w:b w:val="0"/>
        <w:i w:val="0"/>
        <w:sz w:val="22"/>
      </w:rPr>
    </w:lvl>
    <w:lvl w:ilvl="1">
      <w:start w:val="2"/>
      <w:numFmt w:val="decimal"/>
      <w:isLgl/>
      <w:lvlText w:val="%1.%2."/>
      <w:lvlJc w:val="left"/>
      <w:pPr>
        <w:ind w:left="960" w:hanging="60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nsid w:val="0AFC2427"/>
    <w:multiLevelType w:val="hybridMultilevel"/>
    <w:tmpl w:val="421CB40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0B6B2ED6"/>
    <w:multiLevelType w:val="hybridMultilevel"/>
    <w:tmpl w:val="0F64BBD0"/>
    <w:lvl w:ilvl="0" w:tplc="21F65E48">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E5D49FA"/>
    <w:multiLevelType w:val="hybridMultilevel"/>
    <w:tmpl w:val="91829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9">
    <w:nsid w:val="17D80164"/>
    <w:multiLevelType w:val="hybridMultilevel"/>
    <w:tmpl w:val="186EBD50"/>
    <w:lvl w:ilvl="0" w:tplc="4C4C5330">
      <w:start w:val="1"/>
      <w:numFmt w:val="decimal"/>
      <w:lvlText w:val="%1."/>
      <w:lvlJc w:val="left"/>
      <w:pPr>
        <w:ind w:left="644" w:hanging="360"/>
      </w:pPr>
      <w:rPr>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11">
    <w:nsid w:val="234D67BE"/>
    <w:multiLevelType w:val="hybridMultilevel"/>
    <w:tmpl w:val="62CE0DE0"/>
    <w:lvl w:ilvl="0" w:tplc="CF104C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8816CB"/>
    <w:multiLevelType w:val="hybridMultilevel"/>
    <w:tmpl w:val="313E8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CA2E64"/>
    <w:multiLevelType w:val="hybridMultilevel"/>
    <w:tmpl w:val="BEDEC7B4"/>
    <w:lvl w:ilvl="0" w:tplc="B6E62C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3C2C54"/>
    <w:multiLevelType w:val="hybridMultilevel"/>
    <w:tmpl w:val="B5B67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E526B0"/>
    <w:multiLevelType w:val="hybridMultilevel"/>
    <w:tmpl w:val="0FDA66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78D5190"/>
    <w:multiLevelType w:val="hybridMultilevel"/>
    <w:tmpl w:val="B0206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D73836"/>
    <w:multiLevelType w:val="hybridMultilevel"/>
    <w:tmpl w:val="4F282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A34669"/>
    <w:multiLevelType w:val="hybridMultilevel"/>
    <w:tmpl w:val="FA22800C"/>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304383A"/>
    <w:multiLevelType w:val="hybridMultilevel"/>
    <w:tmpl w:val="A55EA4A0"/>
    <w:lvl w:ilvl="0" w:tplc="CF104C84">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4497189A"/>
    <w:multiLevelType w:val="hybridMultilevel"/>
    <w:tmpl w:val="F124BA30"/>
    <w:lvl w:ilvl="0" w:tplc="051C6F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0C1431"/>
    <w:multiLevelType w:val="hybridMultilevel"/>
    <w:tmpl w:val="AF446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4400B7"/>
    <w:multiLevelType w:val="hybridMultilevel"/>
    <w:tmpl w:val="5BFC4AC6"/>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7">
    <w:nsid w:val="4AEE620D"/>
    <w:multiLevelType w:val="hybridMultilevel"/>
    <w:tmpl w:val="9036F558"/>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4E350584"/>
    <w:multiLevelType w:val="hybridMultilevel"/>
    <w:tmpl w:val="085C1C24"/>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635F07"/>
    <w:multiLevelType w:val="hybridMultilevel"/>
    <w:tmpl w:val="E2DE1428"/>
    <w:lvl w:ilvl="0" w:tplc="21F65E48">
      <w:start w:val="1"/>
      <w:numFmt w:val="decimal"/>
      <w:lvlText w:val="%1."/>
      <w:lvlJc w:val="left"/>
      <w:pPr>
        <w:ind w:left="3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4FA4004A"/>
    <w:multiLevelType w:val="hybridMultilevel"/>
    <w:tmpl w:val="69D2349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60F338F"/>
    <w:multiLevelType w:val="hybridMultilevel"/>
    <w:tmpl w:val="FDEAB032"/>
    <w:lvl w:ilvl="0" w:tplc="C5A84BD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38398C"/>
    <w:multiLevelType w:val="hybridMultilevel"/>
    <w:tmpl w:val="F86AA9FC"/>
    <w:lvl w:ilvl="0" w:tplc="CF104C84">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
    <w:nsid w:val="60A74239"/>
    <w:multiLevelType w:val="hybridMultilevel"/>
    <w:tmpl w:val="6CD48C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321322F"/>
    <w:multiLevelType w:val="hybridMultilevel"/>
    <w:tmpl w:val="FCC80F0A"/>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6">
    <w:nsid w:val="690F1F7C"/>
    <w:multiLevelType w:val="hybridMultilevel"/>
    <w:tmpl w:val="21AE7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A1E4794"/>
    <w:multiLevelType w:val="hybridMultilevel"/>
    <w:tmpl w:val="085C1C24"/>
    <w:lvl w:ilvl="0" w:tplc="7436A128">
      <w:start w:val="1"/>
      <w:numFmt w:val="decimal"/>
      <w:lvlText w:val="%1."/>
      <w:lvlJc w:val="left"/>
      <w:pPr>
        <w:ind w:left="72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C25BE3"/>
    <w:multiLevelType w:val="hybridMultilevel"/>
    <w:tmpl w:val="3642E65C"/>
    <w:lvl w:ilvl="0" w:tplc="EDECF4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1371E60"/>
    <w:multiLevelType w:val="hybridMultilevel"/>
    <w:tmpl w:val="4A981020"/>
    <w:lvl w:ilvl="0" w:tplc="98740BD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36510F"/>
    <w:multiLevelType w:val="hybridMultilevel"/>
    <w:tmpl w:val="FE882E70"/>
    <w:lvl w:ilvl="0" w:tplc="04190001">
      <w:start w:val="1"/>
      <w:numFmt w:val="bullet"/>
      <w:lvlText w:val=""/>
      <w:lvlJc w:val="left"/>
      <w:pPr>
        <w:ind w:left="720" w:hanging="360"/>
      </w:pPr>
      <w:rPr>
        <w:rFonts w:ascii="Symbol" w:hAnsi="Symbol"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5E7021"/>
    <w:multiLevelType w:val="hybridMultilevel"/>
    <w:tmpl w:val="D1A2E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
  </w:num>
  <w:num w:numId="4">
    <w:abstractNumId w:val="20"/>
  </w:num>
  <w:num w:numId="5">
    <w:abstractNumId w:val="30"/>
  </w:num>
  <w:num w:numId="6">
    <w:abstractNumId w:val="25"/>
  </w:num>
  <w:num w:numId="7">
    <w:abstractNumId w:val="13"/>
  </w:num>
  <w:num w:numId="8">
    <w:abstractNumId w:val="22"/>
  </w:num>
  <w:num w:numId="9">
    <w:abstractNumId w:val="28"/>
  </w:num>
  <w:num w:numId="10">
    <w:abstractNumId w:val="37"/>
  </w:num>
  <w:num w:numId="11">
    <w:abstractNumId w:val="21"/>
  </w:num>
  <w:num w:numId="12">
    <w:abstractNumId w:val="1"/>
  </w:num>
  <w:num w:numId="13">
    <w:abstractNumId w:val="18"/>
  </w:num>
  <w:num w:numId="14">
    <w:abstractNumId w:val="4"/>
  </w:num>
  <w:num w:numId="15">
    <w:abstractNumId w:val="38"/>
  </w:num>
  <w:num w:numId="16">
    <w:abstractNumId w:val="6"/>
  </w:num>
  <w:num w:numId="17">
    <w:abstractNumId w:val="27"/>
  </w:num>
  <w:num w:numId="18">
    <w:abstractNumId w:val="26"/>
  </w:num>
  <w:num w:numId="19">
    <w:abstractNumId w:val="33"/>
  </w:num>
  <w:num w:numId="20">
    <w:abstractNumId w:val="11"/>
  </w:num>
  <w:num w:numId="21">
    <w:abstractNumId w:val="24"/>
  </w:num>
  <w:num w:numId="22">
    <w:abstractNumId w:val="29"/>
  </w:num>
  <w:num w:numId="23">
    <w:abstractNumId w:val="12"/>
  </w:num>
  <w:num w:numId="24">
    <w:abstractNumId w:val="32"/>
  </w:num>
  <w:num w:numId="25">
    <w:abstractNumId w:val="0"/>
  </w:num>
  <w:num w:numId="26">
    <w:abstractNumId w:val="36"/>
  </w:num>
  <w:num w:numId="27">
    <w:abstractNumId w:val="3"/>
  </w:num>
  <w:num w:numId="28">
    <w:abstractNumId w:val="43"/>
  </w:num>
  <w:num w:numId="29">
    <w:abstractNumId w:val="34"/>
  </w:num>
  <w:num w:numId="30">
    <w:abstractNumId w:val="40"/>
  </w:num>
  <w:num w:numId="31">
    <w:abstractNumId w:val="41"/>
  </w:num>
  <w:num w:numId="32">
    <w:abstractNumId w:val="5"/>
  </w:num>
  <w:num w:numId="33">
    <w:abstractNumId w:val="23"/>
  </w:num>
  <w:num w:numId="34">
    <w:abstractNumId w:val="9"/>
  </w:num>
  <w:num w:numId="35">
    <w:abstractNumId w:val="35"/>
  </w:num>
  <w:num w:numId="36">
    <w:abstractNumId w:val="15"/>
  </w:num>
  <w:num w:numId="37">
    <w:abstractNumId w:val="19"/>
  </w:num>
  <w:num w:numId="38">
    <w:abstractNumId w:val="14"/>
  </w:num>
  <w:num w:numId="39">
    <w:abstractNumId w:val="31"/>
  </w:num>
  <w:num w:numId="40">
    <w:abstractNumId w:val="16"/>
  </w:num>
  <w:num w:numId="41">
    <w:abstractNumId w:val="39"/>
  </w:num>
  <w:num w:numId="42">
    <w:abstractNumId w:val="42"/>
  </w:num>
  <w:num w:numId="43">
    <w:abstractNumId w:val="10"/>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CA5"/>
    <w:rsid w:val="000A5EBD"/>
    <w:rsid w:val="000C1F9D"/>
    <w:rsid w:val="000E7EDA"/>
    <w:rsid w:val="001353B2"/>
    <w:rsid w:val="001431E3"/>
    <w:rsid w:val="00266402"/>
    <w:rsid w:val="00284B2E"/>
    <w:rsid w:val="00320364"/>
    <w:rsid w:val="0036501A"/>
    <w:rsid w:val="003F1187"/>
    <w:rsid w:val="00427BB3"/>
    <w:rsid w:val="004560AA"/>
    <w:rsid w:val="00520541"/>
    <w:rsid w:val="00560C6A"/>
    <w:rsid w:val="00573244"/>
    <w:rsid w:val="005A602B"/>
    <w:rsid w:val="0060180A"/>
    <w:rsid w:val="006728D6"/>
    <w:rsid w:val="007605CC"/>
    <w:rsid w:val="00782CA5"/>
    <w:rsid w:val="007A538D"/>
    <w:rsid w:val="00870B37"/>
    <w:rsid w:val="00980598"/>
    <w:rsid w:val="009A4307"/>
    <w:rsid w:val="009B0D45"/>
    <w:rsid w:val="009E2EE6"/>
    <w:rsid w:val="009F426D"/>
    <w:rsid w:val="009F5750"/>
    <w:rsid w:val="00A12550"/>
    <w:rsid w:val="00A4315D"/>
    <w:rsid w:val="00A61E3F"/>
    <w:rsid w:val="00A97A32"/>
    <w:rsid w:val="00B33B31"/>
    <w:rsid w:val="00B45A44"/>
    <w:rsid w:val="00B656EF"/>
    <w:rsid w:val="00C15F5B"/>
    <w:rsid w:val="00C541F2"/>
    <w:rsid w:val="00C62240"/>
    <w:rsid w:val="00CA7897"/>
    <w:rsid w:val="00CD63DF"/>
    <w:rsid w:val="00CF5183"/>
    <w:rsid w:val="00D21F7D"/>
    <w:rsid w:val="00D506D8"/>
    <w:rsid w:val="00D669A5"/>
    <w:rsid w:val="00D957FF"/>
    <w:rsid w:val="00E36AEA"/>
    <w:rsid w:val="00EA5E66"/>
    <w:rsid w:val="00F648BA"/>
    <w:rsid w:val="00F912FF"/>
    <w:rsid w:val="00FB3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5A44"/>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B45A44"/>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A4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45A44"/>
    <w:rPr>
      <w:rFonts w:ascii="Arial" w:eastAsia="Times New Roman" w:hAnsi="Arial" w:cs="Times New Roman"/>
      <w:b/>
      <w:bCs/>
      <w:i/>
      <w:iCs/>
      <w:sz w:val="28"/>
      <w:szCs w:val="28"/>
      <w:lang w:eastAsia="ru-RU"/>
    </w:rPr>
  </w:style>
  <w:style w:type="numbering" w:customStyle="1" w:styleId="11">
    <w:name w:val="Нет списка1"/>
    <w:next w:val="a2"/>
    <w:uiPriority w:val="99"/>
    <w:semiHidden/>
    <w:unhideWhenUsed/>
    <w:rsid w:val="00B45A44"/>
  </w:style>
  <w:style w:type="paragraph" w:styleId="a3">
    <w:name w:val="footnote text"/>
    <w:basedOn w:val="a"/>
    <w:link w:val="a4"/>
    <w:uiPriority w:val="99"/>
    <w:rsid w:val="00B45A44"/>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basedOn w:val="a0"/>
    <w:link w:val="a3"/>
    <w:uiPriority w:val="99"/>
    <w:rsid w:val="00B45A44"/>
    <w:rPr>
      <w:rFonts w:ascii="Times New Roman" w:eastAsia="Times New Roman" w:hAnsi="Times New Roman" w:cs="Times New Roman"/>
      <w:sz w:val="20"/>
      <w:szCs w:val="20"/>
      <w:lang w:val="en-US" w:eastAsia="ru-RU"/>
    </w:rPr>
  </w:style>
  <w:style w:type="character" w:styleId="a5">
    <w:name w:val="Emphasis"/>
    <w:qFormat/>
    <w:rsid w:val="00B45A44"/>
    <w:rPr>
      <w:i/>
      <w:iCs/>
    </w:rPr>
  </w:style>
  <w:style w:type="table" w:styleId="a6">
    <w:name w:val="Table Grid"/>
    <w:basedOn w:val="a1"/>
    <w:uiPriority w:val="39"/>
    <w:rsid w:val="00B45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B45A44"/>
    <w:pPr>
      <w:spacing w:after="0" w:line="240" w:lineRule="auto"/>
    </w:pPr>
    <w:rPr>
      <w:rFonts w:eastAsiaTheme="minorEastAsia"/>
      <w:lang w:eastAsia="ru-RU"/>
    </w:rPr>
  </w:style>
  <w:style w:type="paragraph" w:styleId="a8">
    <w:name w:val="List Paragraph"/>
    <w:aliases w:val="Содержание. 2 уровень"/>
    <w:basedOn w:val="a"/>
    <w:link w:val="a9"/>
    <w:uiPriority w:val="1"/>
    <w:qFormat/>
    <w:rsid w:val="00B45A44"/>
    <w:pPr>
      <w:ind w:left="720"/>
      <w:contextualSpacing/>
    </w:pPr>
    <w:rPr>
      <w:rFonts w:eastAsiaTheme="minorEastAsia"/>
      <w:lang w:eastAsia="ru-RU"/>
    </w:rPr>
  </w:style>
  <w:style w:type="paragraph" w:styleId="aa">
    <w:name w:val="header"/>
    <w:basedOn w:val="a"/>
    <w:link w:val="ab"/>
    <w:uiPriority w:val="99"/>
    <w:unhideWhenUsed/>
    <w:rsid w:val="005A602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A602B"/>
  </w:style>
  <w:style w:type="paragraph" w:styleId="ac">
    <w:name w:val="footer"/>
    <w:basedOn w:val="a"/>
    <w:link w:val="ad"/>
    <w:uiPriority w:val="99"/>
    <w:unhideWhenUsed/>
    <w:rsid w:val="005A60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602B"/>
  </w:style>
  <w:style w:type="paragraph" w:styleId="ae">
    <w:name w:val="Body Text"/>
    <w:basedOn w:val="a"/>
    <w:link w:val="af"/>
    <w:rsid w:val="00560C6A"/>
    <w:pPr>
      <w:spacing w:after="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rsid w:val="00560C6A"/>
    <w:rPr>
      <w:rFonts w:ascii="Times New Roman" w:eastAsia="Times New Roman" w:hAnsi="Times New Roman" w:cs="Times New Roman"/>
      <w:sz w:val="24"/>
      <w:szCs w:val="24"/>
      <w:lang w:val="x-none" w:eastAsia="x-none"/>
    </w:rPr>
  </w:style>
  <w:style w:type="character" w:customStyle="1" w:styleId="a9">
    <w:name w:val="Абзац списка Знак"/>
    <w:aliases w:val="Содержание. 2 уровень Знак"/>
    <w:link w:val="a8"/>
    <w:uiPriority w:val="1"/>
    <w:locked/>
    <w:rsid w:val="00560C6A"/>
    <w:rPr>
      <w:rFonts w:eastAsiaTheme="minorEastAsia"/>
      <w:lang w:eastAsia="ru-RU"/>
    </w:rPr>
  </w:style>
  <w:style w:type="character" w:styleId="af0">
    <w:name w:val="Hyperlink"/>
    <w:basedOn w:val="a0"/>
    <w:uiPriority w:val="99"/>
    <w:unhideWhenUsed/>
    <w:rsid w:val="00560C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45A44"/>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B45A44"/>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5A44"/>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45A44"/>
    <w:rPr>
      <w:rFonts w:ascii="Arial" w:eastAsia="Times New Roman" w:hAnsi="Arial" w:cs="Times New Roman"/>
      <w:b/>
      <w:bCs/>
      <w:i/>
      <w:iCs/>
      <w:sz w:val="28"/>
      <w:szCs w:val="28"/>
      <w:lang w:eastAsia="ru-RU"/>
    </w:rPr>
  </w:style>
  <w:style w:type="numbering" w:customStyle="1" w:styleId="11">
    <w:name w:val="Нет списка1"/>
    <w:next w:val="a2"/>
    <w:uiPriority w:val="99"/>
    <w:semiHidden/>
    <w:unhideWhenUsed/>
    <w:rsid w:val="00B45A44"/>
  </w:style>
  <w:style w:type="paragraph" w:styleId="a3">
    <w:name w:val="footnote text"/>
    <w:basedOn w:val="a"/>
    <w:link w:val="a4"/>
    <w:uiPriority w:val="99"/>
    <w:rsid w:val="00B45A44"/>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basedOn w:val="a0"/>
    <w:link w:val="a3"/>
    <w:uiPriority w:val="99"/>
    <w:rsid w:val="00B45A44"/>
    <w:rPr>
      <w:rFonts w:ascii="Times New Roman" w:eastAsia="Times New Roman" w:hAnsi="Times New Roman" w:cs="Times New Roman"/>
      <w:sz w:val="20"/>
      <w:szCs w:val="20"/>
      <w:lang w:val="en-US" w:eastAsia="ru-RU"/>
    </w:rPr>
  </w:style>
  <w:style w:type="character" w:styleId="a5">
    <w:name w:val="Emphasis"/>
    <w:qFormat/>
    <w:rsid w:val="00B45A44"/>
    <w:rPr>
      <w:i/>
      <w:iCs/>
    </w:rPr>
  </w:style>
  <w:style w:type="table" w:styleId="a6">
    <w:name w:val="Table Grid"/>
    <w:basedOn w:val="a1"/>
    <w:uiPriority w:val="39"/>
    <w:rsid w:val="00B45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B45A44"/>
    <w:pPr>
      <w:spacing w:after="0" w:line="240" w:lineRule="auto"/>
    </w:pPr>
    <w:rPr>
      <w:rFonts w:eastAsiaTheme="minorEastAsia"/>
      <w:lang w:eastAsia="ru-RU"/>
    </w:rPr>
  </w:style>
  <w:style w:type="paragraph" w:styleId="a8">
    <w:name w:val="List Paragraph"/>
    <w:aliases w:val="Содержание. 2 уровень"/>
    <w:basedOn w:val="a"/>
    <w:link w:val="a9"/>
    <w:uiPriority w:val="1"/>
    <w:qFormat/>
    <w:rsid w:val="00B45A44"/>
    <w:pPr>
      <w:ind w:left="720"/>
      <w:contextualSpacing/>
    </w:pPr>
    <w:rPr>
      <w:rFonts w:eastAsiaTheme="minorEastAsia"/>
      <w:lang w:eastAsia="ru-RU"/>
    </w:rPr>
  </w:style>
  <w:style w:type="paragraph" w:styleId="aa">
    <w:name w:val="header"/>
    <w:basedOn w:val="a"/>
    <w:link w:val="ab"/>
    <w:uiPriority w:val="99"/>
    <w:unhideWhenUsed/>
    <w:rsid w:val="005A602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A602B"/>
  </w:style>
  <w:style w:type="paragraph" w:styleId="ac">
    <w:name w:val="footer"/>
    <w:basedOn w:val="a"/>
    <w:link w:val="ad"/>
    <w:uiPriority w:val="99"/>
    <w:unhideWhenUsed/>
    <w:rsid w:val="005A60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A602B"/>
  </w:style>
  <w:style w:type="paragraph" w:styleId="ae">
    <w:name w:val="Body Text"/>
    <w:basedOn w:val="a"/>
    <w:link w:val="af"/>
    <w:rsid w:val="00560C6A"/>
    <w:pPr>
      <w:spacing w:after="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rsid w:val="00560C6A"/>
    <w:rPr>
      <w:rFonts w:ascii="Times New Roman" w:eastAsia="Times New Roman" w:hAnsi="Times New Roman" w:cs="Times New Roman"/>
      <w:sz w:val="24"/>
      <w:szCs w:val="24"/>
      <w:lang w:val="x-none" w:eastAsia="x-none"/>
    </w:rPr>
  </w:style>
  <w:style w:type="character" w:customStyle="1" w:styleId="a9">
    <w:name w:val="Абзац списка Знак"/>
    <w:aliases w:val="Содержание. 2 уровень Знак"/>
    <w:link w:val="a8"/>
    <w:uiPriority w:val="1"/>
    <w:locked/>
    <w:rsid w:val="00560C6A"/>
    <w:rPr>
      <w:rFonts w:eastAsiaTheme="minorEastAsia"/>
      <w:lang w:eastAsia="ru-RU"/>
    </w:rPr>
  </w:style>
  <w:style w:type="character" w:styleId="af0">
    <w:name w:val="Hyperlink"/>
    <w:basedOn w:val="a0"/>
    <w:uiPriority w:val="99"/>
    <w:unhideWhenUsed/>
    <w:rsid w:val="00560C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84896.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87084.html" TargetMode="External"/><Relationship Id="rId17" Type="http://schemas.openxmlformats.org/officeDocument/2006/relationships/hyperlink" Target="https://www.iprbookshop.ru/87278.html" TargetMode="External"/><Relationship Id="rId2" Type="http://schemas.openxmlformats.org/officeDocument/2006/relationships/numbering" Target="numbering.xml"/><Relationship Id="rId16" Type="http://schemas.openxmlformats.org/officeDocument/2006/relationships/hyperlink" Target="https://www.iprbookshop.ru/92181.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94331.html" TargetMode="External"/><Relationship Id="rId5" Type="http://schemas.openxmlformats.org/officeDocument/2006/relationships/settings" Target="settings.xml"/><Relationship Id="rId15" Type="http://schemas.openxmlformats.org/officeDocument/2006/relationships/hyperlink" Target="https://www.iprbookshop.ru/92174.html" TargetMode="External"/><Relationship Id="rId10" Type="http://schemas.openxmlformats.org/officeDocument/2006/relationships/hyperlink" Target="https://www.iprbookshop.ru/94330.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iprbookshop.ru/849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B5E00-30CB-487E-91E6-CDBF29EBA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51</Pages>
  <Words>12702</Words>
  <Characters>72408</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Чурсанов Женя</dc:creator>
  <cp:lastModifiedBy>Чурсанов Женя</cp:lastModifiedBy>
  <cp:revision>5</cp:revision>
  <dcterms:created xsi:type="dcterms:W3CDTF">2023-08-18T17:08:00Z</dcterms:created>
  <dcterms:modified xsi:type="dcterms:W3CDTF">2023-08-18T19:24:00Z</dcterms:modified>
</cp:coreProperties>
</file>